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9.xml" ContentType="application/vnd.openxmlformats-officedocument.themeOverride+xml"/>
  <Override PartName="/word/charts/chart21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20.xml" ContentType="application/vnd.openxmlformats-officedocument.themeOverride+xml"/>
  <Override PartName="/word/charts/chart22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21.xml" ContentType="application/vnd.openxmlformats-officedocument.themeOverride+xml"/>
  <Override PartName="/word/charts/chart23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2.xml" ContentType="application/vnd.openxmlformats-officedocument.themeOverride+xml"/>
  <Override PartName="/word/charts/chart24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3.xml" ContentType="application/vnd.openxmlformats-officedocument.themeOverride+xml"/>
  <Override PartName="/word/charts/chart25.xml" ContentType="application/vnd.openxmlformats-officedocument.drawingml.chart+xml"/>
  <Override PartName="/word/theme/themeOverride24.xml" ContentType="application/vnd.openxmlformats-officedocument.themeOverride+xml"/>
  <Override PartName="/word/charts/chart26.xml" ContentType="application/vnd.openxmlformats-officedocument.drawingml.chart+xml"/>
  <Override PartName="/word/theme/themeOverride2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6A6" w:rsidRPr="00EB4CB4" w:rsidRDefault="009456A6" w:rsidP="009456A6">
      <w:pPr>
        <w:pStyle w:val="a5"/>
        <w:spacing w:line="276" w:lineRule="auto"/>
        <w:jc w:val="center"/>
        <w:rPr>
          <w:rFonts w:ascii="Times New Roman" w:eastAsiaTheme="majorEastAsia" w:hAnsi="Times New Roman" w:cs="Times New Roman"/>
          <w:b/>
          <w:color w:val="1F497D" w:themeColor="text2"/>
          <w:sz w:val="28"/>
          <w:lang w:val="ru-RU"/>
        </w:rPr>
      </w:pPr>
      <w:r>
        <w:rPr>
          <w:rFonts w:ascii="Times New Roman" w:eastAsiaTheme="majorEastAsia" w:hAnsi="Times New Roman" w:cs="Times New Roman"/>
          <w:b/>
          <w:color w:val="1F497D" w:themeColor="text2"/>
          <w:sz w:val="28"/>
          <w:lang w:val="ru-RU"/>
        </w:rPr>
        <w:t xml:space="preserve"> </w:t>
      </w:r>
      <w:r w:rsidRPr="00EB4CB4">
        <w:rPr>
          <w:rFonts w:ascii="Times New Roman" w:eastAsiaTheme="majorEastAsia" w:hAnsi="Times New Roman" w:cs="Times New Roman"/>
          <w:b/>
          <w:color w:val="1F497D" w:themeColor="text2"/>
          <w:sz w:val="28"/>
          <w:lang w:val="ru-RU"/>
        </w:rPr>
        <w:t>Управление образования администрации местного самоуправления</w:t>
      </w:r>
    </w:p>
    <w:p w:rsidR="004A08E5" w:rsidRPr="00EB4CB4" w:rsidRDefault="004A08E5" w:rsidP="009456A6">
      <w:pPr>
        <w:pStyle w:val="a5"/>
        <w:spacing w:line="276" w:lineRule="auto"/>
        <w:jc w:val="center"/>
        <w:rPr>
          <w:szCs w:val="28"/>
          <w:lang w:val="ru-RU"/>
        </w:rPr>
      </w:pPr>
      <w:r w:rsidRPr="00EB4CB4">
        <w:rPr>
          <w:rFonts w:ascii="Times New Roman" w:eastAsiaTheme="majorEastAsia" w:hAnsi="Times New Roman" w:cs="Times New Roman"/>
          <w:b/>
          <w:color w:val="1F497D" w:themeColor="text2"/>
          <w:sz w:val="28"/>
          <w:lang w:val="ru-RU"/>
        </w:rPr>
        <w:t>Ардонский район</w:t>
      </w:r>
    </w:p>
    <w:p w:rsidR="004A08E5" w:rsidRDefault="004A08E5" w:rsidP="004A08E5">
      <w:pPr>
        <w:pStyle w:val="Style5"/>
        <w:spacing w:before="77" w:line="360" w:lineRule="auto"/>
        <w:rPr>
          <w:color w:val="FF0000"/>
          <w:sz w:val="28"/>
          <w:szCs w:val="28"/>
        </w:rPr>
      </w:pPr>
    </w:p>
    <w:p w:rsidR="004A08E5" w:rsidRDefault="004A08E5" w:rsidP="004A08E5">
      <w:pPr>
        <w:pStyle w:val="Style5"/>
        <w:spacing w:before="77" w:line="360" w:lineRule="auto"/>
        <w:ind w:firstLine="0"/>
        <w:rPr>
          <w:color w:val="FF0000"/>
          <w:sz w:val="28"/>
          <w:szCs w:val="28"/>
        </w:rPr>
      </w:pPr>
    </w:p>
    <w:p w:rsidR="009456A6" w:rsidRPr="00725FC4" w:rsidRDefault="009456A6" w:rsidP="009456A6">
      <w:pPr>
        <w:spacing w:after="0" w:line="240" w:lineRule="auto"/>
        <w:jc w:val="center"/>
        <w:rPr>
          <w:rFonts w:ascii="Arial Narrow" w:hAnsi="Arial Narrow" w:cs="MV Boli"/>
          <w:b/>
          <w:color w:val="1F497D" w:themeColor="text2"/>
          <w:sz w:val="52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A08E5" w:rsidRPr="009456A6" w:rsidRDefault="009456A6" w:rsidP="009456A6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9456A6">
        <w:rPr>
          <w:rFonts w:ascii="Times New Roman" w:hAnsi="Times New Roman" w:cs="Times New Roman"/>
          <w:b/>
          <w:sz w:val="48"/>
          <w:szCs w:val="48"/>
          <w:lang w:val="ru-RU"/>
        </w:rPr>
        <w:t>АНАЛИЗ</w:t>
      </w:r>
    </w:p>
    <w:p w:rsidR="009456A6" w:rsidRPr="009456A6" w:rsidRDefault="009456A6" w:rsidP="009456A6">
      <w:pPr>
        <w:pStyle w:val="a5"/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9456A6" w:rsidRPr="009456A6" w:rsidRDefault="009456A6" w:rsidP="009456A6">
      <w:pPr>
        <w:pStyle w:val="a5"/>
        <w:jc w:val="center"/>
        <w:rPr>
          <w:rFonts w:ascii="Times New Roman" w:hAnsi="Times New Roman" w:cs="Times New Roman"/>
          <w:sz w:val="52"/>
          <w:szCs w:val="48"/>
          <w:lang w:val="ru-RU"/>
        </w:rPr>
      </w:pPr>
      <w:r w:rsidRPr="009456A6">
        <w:rPr>
          <w:rFonts w:ascii="Times New Roman" w:hAnsi="Times New Roman" w:cs="Times New Roman"/>
          <w:sz w:val="52"/>
          <w:szCs w:val="48"/>
          <w:lang w:val="ru-RU"/>
        </w:rPr>
        <w:t>результатов государственной</w:t>
      </w:r>
      <w:r w:rsidR="004A08E5" w:rsidRPr="009456A6">
        <w:rPr>
          <w:rFonts w:ascii="Times New Roman" w:hAnsi="Times New Roman" w:cs="Times New Roman"/>
          <w:sz w:val="52"/>
          <w:szCs w:val="48"/>
          <w:lang w:val="ru-RU"/>
        </w:rPr>
        <w:t xml:space="preserve"> </w:t>
      </w:r>
      <w:r w:rsidRPr="009456A6">
        <w:rPr>
          <w:rFonts w:ascii="Times New Roman" w:hAnsi="Times New Roman" w:cs="Times New Roman"/>
          <w:sz w:val="52"/>
          <w:szCs w:val="48"/>
          <w:lang w:val="ru-RU"/>
        </w:rPr>
        <w:t>итоговой</w:t>
      </w:r>
    </w:p>
    <w:p w:rsidR="004A08E5" w:rsidRPr="009456A6" w:rsidRDefault="009456A6" w:rsidP="009456A6">
      <w:pPr>
        <w:pStyle w:val="a5"/>
        <w:jc w:val="center"/>
        <w:rPr>
          <w:rFonts w:ascii="Times New Roman" w:hAnsi="Times New Roman" w:cs="Times New Roman"/>
          <w:sz w:val="52"/>
          <w:szCs w:val="48"/>
          <w:lang w:val="ru-RU"/>
        </w:rPr>
      </w:pPr>
      <w:r w:rsidRPr="009456A6">
        <w:rPr>
          <w:rFonts w:ascii="Times New Roman" w:hAnsi="Times New Roman" w:cs="Times New Roman"/>
          <w:sz w:val="52"/>
          <w:szCs w:val="48"/>
          <w:lang w:val="ru-RU"/>
        </w:rPr>
        <w:t>аттестации выпускников</w:t>
      </w:r>
      <w:r w:rsidR="004A08E5" w:rsidRPr="009456A6">
        <w:rPr>
          <w:rFonts w:ascii="Times New Roman" w:hAnsi="Times New Roman" w:cs="Times New Roman"/>
          <w:sz w:val="52"/>
          <w:szCs w:val="48"/>
          <w:lang w:val="ru-RU"/>
        </w:rPr>
        <w:t xml:space="preserve"> 9</w:t>
      </w:r>
      <w:r w:rsidRPr="009456A6">
        <w:rPr>
          <w:rFonts w:ascii="Times New Roman" w:hAnsi="Times New Roman" w:cs="Times New Roman"/>
          <w:sz w:val="52"/>
          <w:szCs w:val="48"/>
          <w:lang w:val="ru-RU"/>
        </w:rPr>
        <w:t xml:space="preserve"> классов</w:t>
      </w:r>
    </w:p>
    <w:p w:rsidR="004A08E5" w:rsidRPr="009456A6" w:rsidRDefault="009456A6" w:rsidP="009456A6">
      <w:pPr>
        <w:pStyle w:val="a5"/>
        <w:jc w:val="center"/>
        <w:rPr>
          <w:rFonts w:ascii="Times New Roman" w:hAnsi="Times New Roman" w:cs="Times New Roman"/>
          <w:sz w:val="52"/>
          <w:szCs w:val="48"/>
          <w:lang w:val="ru-RU"/>
        </w:rPr>
      </w:pPr>
      <w:r w:rsidRPr="009456A6">
        <w:rPr>
          <w:rFonts w:ascii="Times New Roman" w:hAnsi="Times New Roman" w:cs="Times New Roman"/>
          <w:sz w:val="52"/>
          <w:szCs w:val="48"/>
          <w:lang w:val="ru-RU"/>
        </w:rPr>
        <w:t>образовательных</w:t>
      </w:r>
      <w:r w:rsidR="004A08E5" w:rsidRPr="009456A6">
        <w:rPr>
          <w:rFonts w:ascii="Times New Roman" w:hAnsi="Times New Roman" w:cs="Times New Roman"/>
          <w:sz w:val="52"/>
          <w:szCs w:val="48"/>
          <w:lang w:val="ru-RU"/>
        </w:rPr>
        <w:t xml:space="preserve"> </w:t>
      </w:r>
      <w:r w:rsidRPr="009456A6">
        <w:rPr>
          <w:rFonts w:ascii="Times New Roman" w:hAnsi="Times New Roman" w:cs="Times New Roman"/>
          <w:sz w:val="52"/>
          <w:szCs w:val="48"/>
          <w:lang w:val="ru-RU"/>
        </w:rPr>
        <w:t>организаций</w:t>
      </w:r>
    </w:p>
    <w:p w:rsidR="004A08E5" w:rsidRPr="009456A6" w:rsidRDefault="009456A6" w:rsidP="009456A6">
      <w:pPr>
        <w:pStyle w:val="a5"/>
        <w:jc w:val="center"/>
        <w:rPr>
          <w:rFonts w:ascii="Times New Roman" w:hAnsi="Times New Roman" w:cs="Times New Roman"/>
          <w:sz w:val="52"/>
          <w:szCs w:val="48"/>
          <w:lang w:val="ru-RU"/>
        </w:rPr>
      </w:pPr>
      <w:r w:rsidRPr="009456A6">
        <w:rPr>
          <w:rFonts w:ascii="Times New Roman" w:hAnsi="Times New Roman" w:cs="Times New Roman"/>
          <w:sz w:val="52"/>
          <w:szCs w:val="48"/>
          <w:lang w:val="ru-RU"/>
        </w:rPr>
        <w:t>Ардонского</w:t>
      </w:r>
      <w:r w:rsidR="004A08E5" w:rsidRPr="009456A6">
        <w:rPr>
          <w:rFonts w:ascii="Times New Roman" w:hAnsi="Times New Roman" w:cs="Times New Roman"/>
          <w:sz w:val="52"/>
          <w:szCs w:val="48"/>
          <w:lang w:val="ru-RU"/>
        </w:rPr>
        <w:t xml:space="preserve"> </w:t>
      </w:r>
      <w:r w:rsidRPr="009456A6">
        <w:rPr>
          <w:rFonts w:ascii="Times New Roman" w:hAnsi="Times New Roman" w:cs="Times New Roman"/>
          <w:sz w:val="52"/>
          <w:szCs w:val="48"/>
          <w:lang w:val="ru-RU"/>
        </w:rPr>
        <w:t>района</w:t>
      </w:r>
    </w:p>
    <w:p w:rsidR="009456A6" w:rsidRPr="00725FC4" w:rsidRDefault="009456A6" w:rsidP="009456A6">
      <w:pPr>
        <w:pStyle w:val="Style5"/>
        <w:spacing w:line="240" w:lineRule="auto"/>
        <w:jc w:val="center"/>
        <w:rPr>
          <w:rFonts w:ascii="Gabriola" w:hAnsi="Gabriola" w:cs="MV Boli"/>
          <w:b/>
          <w:i/>
          <w:color w:val="1F497D" w:themeColor="text2"/>
          <w:sz w:val="48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A08E5" w:rsidRPr="00725FC4" w:rsidRDefault="009456A6" w:rsidP="00BB2A68">
      <w:pPr>
        <w:pStyle w:val="Style5"/>
        <w:spacing w:before="77" w:line="240" w:lineRule="auto"/>
        <w:ind w:firstLine="0"/>
        <w:jc w:val="center"/>
        <w:rPr>
          <w:rFonts w:ascii="Gabriola" w:hAnsi="Gabriola"/>
          <w:b/>
          <w:i/>
          <w:color w:val="FF0000"/>
          <w:sz w:val="52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719F6E93" wp14:editId="0C01CDA0">
            <wp:extent cx="4775461" cy="2524125"/>
            <wp:effectExtent l="0" t="0" r="0" b="0"/>
            <wp:docPr id="12" name="Рисунок 12" descr="https://u.9111s.ru/uploads/202204/27/51a2bd0e8ecb5e05e5aff55310869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9111s.ru/uploads/202204/27/51a2bd0e8ecb5e05e5aff553108692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67" cy="25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5" w:rsidRDefault="004A08E5"/>
    <w:p w:rsidR="009456A6" w:rsidRDefault="009456A6"/>
    <w:p w:rsidR="009456A6" w:rsidRDefault="009456A6"/>
    <w:p w:rsidR="00123833" w:rsidRDefault="00123833"/>
    <w:p w:rsidR="00123833" w:rsidRDefault="00123833"/>
    <w:p w:rsidR="009456A6" w:rsidRDefault="009456A6"/>
    <w:p w:rsidR="009456A6" w:rsidRPr="009456A6" w:rsidRDefault="009456A6" w:rsidP="009456A6">
      <w:pPr>
        <w:jc w:val="center"/>
        <w:rPr>
          <w:rFonts w:ascii="Times New Roman" w:hAnsi="Times New Roman" w:cs="Times New Roman"/>
          <w:b/>
          <w:color w:val="1F497D" w:themeColor="text2"/>
          <w:sz w:val="32"/>
        </w:rPr>
        <w:sectPr w:rsidR="009456A6" w:rsidRPr="009456A6" w:rsidSect="00BB2A6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9456A6">
        <w:rPr>
          <w:rFonts w:ascii="Times New Roman" w:hAnsi="Times New Roman" w:cs="Times New Roman"/>
          <w:b/>
          <w:color w:val="1F497D" w:themeColor="text2"/>
          <w:sz w:val="32"/>
        </w:rPr>
        <w:t xml:space="preserve">г. Ардон </w:t>
      </w:r>
    </w:p>
    <w:p w:rsidR="004A08E5" w:rsidRPr="00A306FB" w:rsidRDefault="004A08E5" w:rsidP="00A306FB">
      <w:pPr>
        <w:pStyle w:val="ab"/>
        <w:autoSpaceDE w:val="0"/>
        <w:autoSpaceDN w:val="0"/>
        <w:adjustRightInd w:val="0"/>
        <w:spacing w:line="276" w:lineRule="auto"/>
        <w:ind w:left="0"/>
        <w:rPr>
          <w:b/>
          <w:sz w:val="28"/>
          <w:szCs w:val="28"/>
        </w:rPr>
      </w:pPr>
      <w:r w:rsidRPr="00A306FB">
        <w:rPr>
          <w:b/>
          <w:sz w:val="28"/>
          <w:szCs w:val="28"/>
        </w:rPr>
        <w:lastRenderedPageBreak/>
        <w:t>Содержание</w:t>
      </w:r>
    </w:p>
    <w:p w:rsidR="008748D5" w:rsidRDefault="008748D5" w:rsidP="004A08E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B576D" w:rsidRDefault="005B576D" w:rsidP="004A08E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7600"/>
        <w:gridCol w:w="979"/>
      </w:tblGrid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Общие данные проведения государственной итоговой аттестации выпускников 9 классов в 2022 году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ГИА выпускников 9 классов общеобразовательных организаций Ардонского района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 о выпускниках 9 классов Ардонского района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Количественный состав сдававших ОГЭ в 2022 г. в Ардонском районе в разрезе предметов (за 5 лет)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Динамика численности выпускников 9 классов, продолживших обучение в 10 классе за три года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Рейтинг выбора предметов за четыре года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</w:rPr>
              <w:t>Общие результаты ОГЭ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9-11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Результаты ОГЭ в разрезе общеобразовательных организаций Ардонского района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математике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12-49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Результаты ОГЭ по русскому языку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50-60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истории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61-63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обществознанию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64-66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биологии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67-69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химии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90-72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географии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73-75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по литературе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76-77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Результаты ОГЭ по английскому языку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ОГЭ физике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79-80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Результаты ОГЭ по информатике и ИКТ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81-83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Сравнение оценок ОГЭ с годовыми оценками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</w:t>
            </w:r>
          </w:p>
        </w:tc>
      </w:tr>
      <w:tr w:rsidR="005B576D" w:rsidRPr="00D30292" w:rsidTr="00700B6E">
        <w:tc>
          <w:tcPr>
            <w:tcW w:w="706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658" w:type="dxa"/>
          </w:tcPr>
          <w:p w:rsidR="005B576D" w:rsidRPr="00D30292" w:rsidRDefault="005B576D" w:rsidP="00700B6E">
            <w:pPr>
              <w:pStyle w:val="a5"/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bCs/>
                <w:sz w:val="28"/>
                <w:szCs w:val="28"/>
              </w:rPr>
              <w:t>Выводы и рекомендации</w:t>
            </w:r>
          </w:p>
        </w:tc>
        <w:tc>
          <w:tcPr>
            <w:tcW w:w="983" w:type="dxa"/>
          </w:tcPr>
          <w:p w:rsidR="005B576D" w:rsidRPr="00D30292" w:rsidRDefault="005B576D" w:rsidP="00700B6E">
            <w:pPr>
              <w:pStyle w:val="a5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02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85-87</w:t>
            </w:r>
          </w:p>
        </w:tc>
      </w:tr>
    </w:tbl>
    <w:p w:rsidR="005B576D" w:rsidRDefault="005B576D" w:rsidP="004A08E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84B41" w:rsidRPr="00784B41" w:rsidRDefault="003B02D7" w:rsidP="003B02D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B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784B41" w:rsidRPr="00784B41">
        <w:rPr>
          <w:rFonts w:ascii="Times New Roman" w:hAnsi="Times New Roman" w:cs="Times New Roman"/>
          <w:b/>
          <w:sz w:val="28"/>
          <w:szCs w:val="28"/>
        </w:rPr>
        <w:t>1.</w:t>
      </w:r>
      <w:r w:rsidR="004E6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B41" w:rsidRPr="00784B41">
        <w:rPr>
          <w:rFonts w:ascii="Times New Roman" w:hAnsi="Times New Roman" w:cs="Times New Roman"/>
          <w:b/>
          <w:sz w:val="28"/>
          <w:szCs w:val="28"/>
        </w:rPr>
        <w:t>Общие данные проведения государственной итоговой аттеста</w:t>
      </w:r>
      <w:r w:rsidR="00784B41">
        <w:rPr>
          <w:rFonts w:ascii="Times New Roman" w:hAnsi="Times New Roman" w:cs="Times New Roman"/>
          <w:b/>
          <w:sz w:val="28"/>
          <w:szCs w:val="28"/>
        </w:rPr>
        <w:t>ции выпускников 9 классов в 20</w:t>
      </w:r>
      <w:r w:rsidR="004E64C4">
        <w:rPr>
          <w:rFonts w:ascii="Times New Roman" w:hAnsi="Times New Roman" w:cs="Times New Roman"/>
          <w:b/>
          <w:sz w:val="28"/>
          <w:szCs w:val="28"/>
        </w:rPr>
        <w:t>22</w:t>
      </w:r>
      <w:r w:rsidR="00784B41" w:rsidRPr="00784B41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784B41">
        <w:rPr>
          <w:rFonts w:ascii="Times New Roman" w:hAnsi="Times New Roman" w:cs="Times New Roman"/>
          <w:b/>
          <w:sz w:val="28"/>
          <w:szCs w:val="28"/>
        </w:rPr>
        <w:t>.</w:t>
      </w:r>
    </w:p>
    <w:p w:rsidR="00ED16BA" w:rsidRPr="00ED16BA" w:rsidRDefault="00ED16BA" w:rsidP="00ED16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1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подготовке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</w:t>
      </w:r>
      <w:r w:rsidRPr="00ED1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ГИА образовательные организации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руководствовались</w:t>
      </w:r>
      <w:r w:rsidRPr="00ED1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следующими нормативно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D1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правовыми документами: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14"/>
        <w:jc w:val="both"/>
        <w:rPr>
          <w:rFonts w:eastAsia="Times New Roman"/>
          <w:sz w:val="28"/>
          <w:szCs w:val="28"/>
          <w:lang w:eastAsia="ru-RU"/>
        </w:rPr>
      </w:pPr>
      <w:r w:rsidRPr="00ED16BA">
        <w:rPr>
          <w:rFonts w:eastAsia="Times New Roman"/>
          <w:sz w:val="28"/>
          <w:szCs w:val="28"/>
          <w:lang w:eastAsia="ru-RU"/>
        </w:rPr>
        <w:t>Федеральным законом «Об образовании в РФ» от 29.12.2012г. №273-ФЗ;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26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ED16BA">
        <w:rPr>
          <w:rFonts w:eastAsia="Times New Roman"/>
          <w:sz w:val="28"/>
          <w:szCs w:val="28"/>
          <w:lang w:eastAsia="ru-RU"/>
        </w:rPr>
        <w:t>риказом «Об утверждении Порядка проведения ГИА по образовательным программам основного общего образования» (</w:t>
      </w:r>
      <w:r w:rsidRPr="00ED16BA">
        <w:rPr>
          <w:rFonts w:eastAsia="Times New Roman"/>
          <w:spacing w:val="-1"/>
          <w:sz w:val="28"/>
          <w:szCs w:val="28"/>
          <w:lang w:eastAsia="ru-RU"/>
        </w:rPr>
        <w:t>Минпросвещения России и Рособрнадзора от 07.11.</w:t>
      </w:r>
      <w:r w:rsidRPr="00ED16BA">
        <w:rPr>
          <w:rFonts w:eastAsia="Times New Roman"/>
          <w:sz w:val="28"/>
          <w:szCs w:val="28"/>
          <w:lang w:eastAsia="ru-RU"/>
        </w:rPr>
        <w:t>2018 №189/1513);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1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ED16BA">
        <w:rPr>
          <w:rFonts w:eastAsia="Calibri"/>
          <w:sz w:val="28"/>
          <w:szCs w:val="28"/>
        </w:rPr>
        <w:t>риказом о внесении изменении в приказ Министерства просвещения РФ и Федеральной службы по надзору в сфере образования и науки от 17.11.2021г. № 836\1481 «Об утверждении единого расписания и продолжительности проведения основного государственного экзамена (ОГЭ) по каждому учебному предмету, требований к использованию средств обучения и воспитания при его проведении в 2022 году»;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26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ED16BA">
        <w:rPr>
          <w:rFonts w:eastAsia="Times New Roman"/>
          <w:sz w:val="28"/>
          <w:szCs w:val="28"/>
          <w:lang w:eastAsia="ru-RU"/>
        </w:rPr>
        <w:t>риказом Министерства просвещения РФ «Об особенностях проведения государственной итоговой аттестации по образовательным программам основного общего образования в 2021 году» от 02.04.2021 № 62970;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26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ED16BA">
        <w:rPr>
          <w:rFonts w:eastAsia="Times New Roman"/>
          <w:sz w:val="28"/>
          <w:szCs w:val="28"/>
          <w:lang w:eastAsia="ru-RU"/>
        </w:rPr>
        <w:t>риказом «Об утверждении положений об организации и проведении ГИА по образовательным программам основного общего образования на территории РСО – Алания в 2022 году».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hd w:val="clear" w:color="auto" w:fill="FFFFFF"/>
        <w:spacing w:line="360" w:lineRule="auto"/>
        <w:ind w:left="0" w:right="-1" w:firstLine="426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</w:t>
      </w:r>
      <w:r w:rsidRPr="00ED16BA">
        <w:rPr>
          <w:rFonts w:eastAsia="Times New Roman"/>
          <w:sz w:val="28"/>
          <w:szCs w:val="28"/>
          <w:lang w:eastAsia="ru-RU"/>
        </w:rPr>
        <w:t>етодическими рекомендациями по подготовке и проведению ГИА по образовательным программам основного общего образования в 2022 году;</w:t>
      </w:r>
    </w:p>
    <w:p w:rsidR="00ED16BA" w:rsidRPr="00ED16BA" w:rsidRDefault="00ED16BA" w:rsidP="00ED16BA">
      <w:pPr>
        <w:pStyle w:val="ab"/>
        <w:numPr>
          <w:ilvl w:val="0"/>
          <w:numId w:val="33"/>
        </w:numPr>
        <w:spacing w:line="360" w:lineRule="auto"/>
        <w:ind w:left="0" w:right="-1" w:firstLine="426"/>
        <w:jc w:val="both"/>
        <w:rPr>
          <w:sz w:val="28"/>
          <w:szCs w:val="28"/>
        </w:rPr>
      </w:pPr>
      <w:r>
        <w:rPr>
          <w:rFonts w:eastAsia="Calibri"/>
        </w:rPr>
        <w:t>П</w:t>
      </w:r>
      <w:hyperlink r:id="rId10" w:tgtFrame="_blank" w:history="1">
        <w:r w:rsidRPr="00ED16BA">
          <w:rPr>
            <w:rFonts w:eastAsia="Calibri"/>
            <w:sz w:val="28"/>
            <w:szCs w:val="28"/>
            <w:shd w:val="clear" w:color="auto" w:fill="FAFAFA"/>
          </w:rPr>
          <w:t>риказом № 180-Д от 29.09.2021</w:t>
        </w:r>
        <w:r>
          <w:rPr>
            <w:rFonts w:eastAsia="Calibri"/>
            <w:sz w:val="28"/>
            <w:szCs w:val="28"/>
            <w:shd w:val="clear" w:color="auto" w:fill="FAFAFA"/>
          </w:rPr>
          <w:t xml:space="preserve"> </w:t>
        </w:r>
        <w:r w:rsidRPr="00ED16BA">
          <w:rPr>
            <w:rFonts w:eastAsia="Calibri"/>
            <w:sz w:val="28"/>
            <w:szCs w:val="28"/>
            <w:shd w:val="clear" w:color="auto" w:fill="FAFAFA"/>
          </w:rPr>
          <w:t>г. "Об утверждении плана мероприятий («дорожной карты»)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Ардонского района в 2022 году".</w:t>
        </w:r>
      </w:hyperlink>
    </w:p>
    <w:p w:rsidR="00C84D42" w:rsidRDefault="00C84D42" w:rsidP="00ED1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6BA" w:rsidRDefault="00ED16BA" w:rsidP="00ED16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27A" w:rsidRDefault="0045027A" w:rsidP="00ED16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D42" w:rsidRPr="00A901C6" w:rsidRDefault="00C84D42" w:rsidP="00ED16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C6">
        <w:rPr>
          <w:rFonts w:ascii="Times New Roman" w:hAnsi="Times New Roman" w:cs="Times New Roman"/>
          <w:b/>
          <w:sz w:val="28"/>
          <w:szCs w:val="28"/>
        </w:rPr>
        <w:lastRenderedPageBreak/>
        <w:t>1.1. Организация и проведение государственной итоговой аттестации</w:t>
      </w:r>
    </w:p>
    <w:p w:rsidR="00C84D42" w:rsidRDefault="00C84D42" w:rsidP="00C84D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C6">
        <w:rPr>
          <w:rFonts w:ascii="Times New Roman" w:hAnsi="Times New Roman" w:cs="Times New Roman"/>
          <w:b/>
          <w:sz w:val="28"/>
          <w:szCs w:val="28"/>
        </w:rPr>
        <w:t>выпускников 9 классов общеобразовательных организаций Ардонского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4D42" w:rsidRDefault="00C84D42" w:rsidP="00C84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D42">
        <w:rPr>
          <w:rFonts w:ascii="Times New Roman" w:hAnsi="Times New Roman" w:cs="Times New Roman"/>
          <w:sz w:val="28"/>
          <w:szCs w:val="28"/>
        </w:rPr>
        <w:t>Для подготовки и проведения ГИА 20</w:t>
      </w:r>
      <w:r w:rsidR="00B43BF4">
        <w:rPr>
          <w:rFonts w:ascii="Times New Roman" w:hAnsi="Times New Roman" w:cs="Times New Roman"/>
          <w:sz w:val="28"/>
          <w:szCs w:val="28"/>
        </w:rPr>
        <w:t>22</w:t>
      </w:r>
      <w:r w:rsidRPr="00C84D42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 xml:space="preserve">Ардонском </w:t>
      </w:r>
      <w:r w:rsidRPr="00C84D42">
        <w:rPr>
          <w:rFonts w:ascii="Times New Roman" w:hAnsi="Times New Roman" w:cs="Times New Roman"/>
          <w:sz w:val="28"/>
          <w:szCs w:val="28"/>
        </w:rPr>
        <w:t xml:space="preserve">районе была проведена следующая работа: </w:t>
      </w:r>
    </w:p>
    <w:p w:rsidR="00C84D42" w:rsidRPr="00A901C6" w:rsidRDefault="00C84D42" w:rsidP="00C84D42">
      <w:pPr>
        <w:pStyle w:val="Style5"/>
        <w:spacing w:line="360" w:lineRule="auto"/>
        <w:rPr>
          <w:rStyle w:val="FontStyle18"/>
          <w:sz w:val="28"/>
          <w:szCs w:val="28"/>
        </w:rPr>
      </w:pPr>
      <w:r w:rsidRPr="00555F08">
        <w:rPr>
          <w:rStyle w:val="FontStyle18"/>
          <w:sz w:val="28"/>
          <w:szCs w:val="28"/>
        </w:rPr>
        <w:t xml:space="preserve">- </w:t>
      </w:r>
      <w:r w:rsidR="00B43BF4" w:rsidRPr="00555F08">
        <w:rPr>
          <w:rFonts w:eastAsia="Calibri"/>
          <w:sz w:val="28"/>
          <w:szCs w:val="28"/>
          <w:shd w:val="clear" w:color="auto" w:fill="FAFAFA"/>
        </w:rPr>
        <w:t>п</w:t>
      </w:r>
      <w:hyperlink r:id="rId11" w:tgtFrame="_blank" w:history="1">
        <w:r w:rsidR="00B43BF4" w:rsidRPr="00555F08">
          <w:rPr>
            <w:rFonts w:eastAsia="Calibri"/>
            <w:sz w:val="28"/>
            <w:szCs w:val="28"/>
            <w:shd w:val="clear" w:color="auto" w:fill="FAFAFA"/>
          </w:rPr>
          <w:t>риказом № 180-Д от 29.09.2021 г. "Об утверждении плана мероприятий («дорожной карты»)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Ардонского района в 2022 году"</w:t>
        </w:r>
      </w:hyperlink>
      <w:r w:rsidR="00B43BF4" w:rsidRPr="00555F08">
        <w:rPr>
          <w:rFonts w:eastAsia="Calibri"/>
          <w:sz w:val="28"/>
          <w:szCs w:val="28"/>
          <w:shd w:val="clear" w:color="auto" w:fill="FAFAFA"/>
        </w:rPr>
        <w:t xml:space="preserve"> </w:t>
      </w:r>
      <w:r w:rsidRPr="00555F08">
        <w:rPr>
          <w:rStyle w:val="FontStyle18"/>
          <w:sz w:val="28"/>
          <w:szCs w:val="28"/>
        </w:rPr>
        <w:t>утвержден перечень мероприятий по подготовке и проведению ГИА на территории Ардонского района;</w:t>
      </w:r>
    </w:p>
    <w:p w:rsidR="00C84D42" w:rsidRPr="00A901C6" w:rsidRDefault="00C84D42" w:rsidP="00C84D42">
      <w:pPr>
        <w:pStyle w:val="Style5"/>
        <w:spacing w:line="360" w:lineRule="auto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-  н</w:t>
      </w:r>
      <w:r w:rsidRPr="00A901C6">
        <w:rPr>
          <w:rStyle w:val="FontStyle18"/>
          <w:sz w:val="28"/>
          <w:szCs w:val="28"/>
        </w:rPr>
        <w:t xml:space="preserve">а официальном сайте Управления образования Ардонского района </w:t>
      </w:r>
      <w:r>
        <w:rPr>
          <w:rStyle w:val="FontStyle18"/>
          <w:sz w:val="28"/>
          <w:szCs w:val="28"/>
        </w:rPr>
        <w:t xml:space="preserve">и сайтах школ </w:t>
      </w:r>
      <w:r w:rsidRPr="00A901C6">
        <w:rPr>
          <w:rStyle w:val="FontStyle18"/>
          <w:sz w:val="28"/>
          <w:szCs w:val="28"/>
        </w:rPr>
        <w:t xml:space="preserve">размещалась информация о государственной итоговой аттестации, информирующая выпускников их родителей и общественность района </w:t>
      </w:r>
      <w:r w:rsidR="00C443B5">
        <w:rPr>
          <w:rStyle w:val="FontStyle18"/>
          <w:sz w:val="28"/>
          <w:szCs w:val="28"/>
        </w:rPr>
        <w:t>об организации и проведении ОГЭ;</w:t>
      </w:r>
    </w:p>
    <w:p w:rsidR="00C84D42" w:rsidRPr="00A901C6" w:rsidRDefault="00C84D42" w:rsidP="00C84D42">
      <w:pPr>
        <w:pStyle w:val="Style5"/>
        <w:spacing w:line="360" w:lineRule="auto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- в</w:t>
      </w:r>
      <w:r w:rsidRPr="00A901C6">
        <w:rPr>
          <w:rStyle w:val="FontStyle18"/>
          <w:sz w:val="28"/>
          <w:szCs w:val="28"/>
        </w:rPr>
        <w:t xml:space="preserve"> общеобразовательных организациях района организованы и оф</w:t>
      </w:r>
      <w:r w:rsidR="00C443B5">
        <w:rPr>
          <w:rStyle w:val="FontStyle18"/>
          <w:sz w:val="28"/>
          <w:szCs w:val="28"/>
        </w:rPr>
        <w:t>ормлены стенды для выпускников 9 классов и их родителей по ГИА;</w:t>
      </w:r>
    </w:p>
    <w:p w:rsidR="00C84D42" w:rsidRDefault="00C84D42" w:rsidP="00C84D42">
      <w:pPr>
        <w:pStyle w:val="Style5"/>
        <w:spacing w:line="360" w:lineRule="auto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- с</w:t>
      </w:r>
      <w:r w:rsidRPr="00A901C6">
        <w:rPr>
          <w:rStyle w:val="FontStyle18"/>
          <w:sz w:val="28"/>
          <w:szCs w:val="28"/>
        </w:rPr>
        <w:t xml:space="preserve"> выпускниками и их родителями в общеобразовательных организациях района неоднократно проводились собрания, на которых родителей информировали о нормативно-правовой базе ГИА, о форме проведения, о правах и обязанностях участников ГИА</w:t>
      </w:r>
      <w:r w:rsidR="008C7866">
        <w:rPr>
          <w:rStyle w:val="FontStyle18"/>
          <w:sz w:val="28"/>
          <w:szCs w:val="28"/>
        </w:rPr>
        <w:t>, о подаче</w:t>
      </w:r>
      <w:r w:rsidRPr="00A901C6">
        <w:rPr>
          <w:rStyle w:val="FontStyle18"/>
          <w:sz w:val="28"/>
          <w:szCs w:val="28"/>
        </w:rPr>
        <w:t xml:space="preserve"> апелляций и т.п.;</w:t>
      </w:r>
      <w:r w:rsidRPr="00A901C6">
        <w:rPr>
          <w:sz w:val="28"/>
          <w:szCs w:val="28"/>
        </w:rPr>
        <w:t xml:space="preserve"> </w:t>
      </w:r>
      <w:r w:rsidRPr="00A901C6">
        <w:rPr>
          <w:rStyle w:val="FontStyle18"/>
          <w:sz w:val="28"/>
          <w:szCs w:val="28"/>
        </w:rPr>
        <w:t>проводилась активная разъяснительная работа с участниками ОГЭ, их родителями как по вопросам соблюдения порядка проведения ОГЭ, так и ознакомления с правилами заполнения бланков, открытым банком заданий ОГЭ, который опубликован на сайте Федерального института педагогических измерений. В течение всего периода подготовки к проведению ОГЭ для его участников и их роди</w:t>
      </w:r>
      <w:r>
        <w:rPr>
          <w:rStyle w:val="FontStyle18"/>
          <w:sz w:val="28"/>
          <w:szCs w:val="28"/>
        </w:rPr>
        <w:t>телей работала «горячая линия» У</w:t>
      </w:r>
      <w:r w:rsidRPr="00A901C6">
        <w:rPr>
          <w:rStyle w:val="FontStyle18"/>
          <w:sz w:val="28"/>
          <w:szCs w:val="28"/>
        </w:rPr>
        <w:t>правления образования. Были доведены до сведения участников ГИА сроки ознакомления с результатами ОГЭ, а также сроки и порядок подачи апелляций.</w:t>
      </w:r>
    </w:p>
    <w:p w:rsidR="00C443B5" w:rsidRPr="00A901C6" w:rsidRDefault="00C443B5" w:rsidP="00C84D42">
      <w:pPr>
        <w:pStyle w:val="Style5"/>
        <w:spacing w:line="360" w:lineRule="auto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>В школах были организованы дополнительные занятия во второй половине дня по подготовке к ГИА.</w:t>
      </w:r>
    </w:p>
    <w:p w:rsidR="00DA112F" w:rsidRPr="00A901C6" w:rsidRDefault="00C84D42" w:rsidP="00DA112F">
      <w:pPr>
        <w:pStyle w:val="Style5"/>
        <w:widowControl/>
        <w:spacing w:line="360" w:lineRule="auto"/>
        <w:ind w:firstLine="0"/>
        <w:rPr>
          <w:sz w:val="28"/>
          <w:szCs w:val="28"/>
        </w:rPr>
      </w:pPr>
      <w:r w:rsidRPr="00C84D42">
        <w:rPr>
          <w:sz w:val="28"/>
          <w:szCs w:val="28"/>
        </w:rPr>
        <w:t xml:space="preserve">      </w:t>
      </w:r>
      <w:r w:rsidR="00DA112F">
        <w:rPr>
          <w:sz w:val="28"/>
          <w:szCs w:val="28"/>
        </w:rPr>
        <w:t xml:space="preserve">         </w:t>
      </w:r>
      <w:r w:rsidR="00DA112F" w:rsidRPr="00A901C6">
        <w:rPr>
          <w:sz w:val="28"/>
          <w:szCs w:val="28"/>
        </w:rPr>
        <w:t>Таки</w:t>
      </w:r>
      <w:r w:rsidR="00C443B5">
        <w:rPr>
          <w:sz w:val="28"/>
          <w:szCs w:val="28"/>
        </w:rPr>
        <w:t xml:space="preserve">м образом, во всех школах была </w:t>
      </w:r>
      <w:r w:rsidR="00DA112F" w:rsidRPr="00A901C6">
        <w:rPr>
          <w:sz w:val="28"/>
          <w:szCs w:val="28"/>
        </w:rPr>
        <w:t>проведена соответствующая работа по организации и проведению государственной итоговой аттестации.</w:t>
      </w:r>
    </w:p>
    <w:p w:rsidR="00DA112F" w:rsidRDefault="00DA112F" w:rsidP="00DA112F">
      <w:pPr>
        <w:pStyle w:val="Style5"/>
        <w:spacing w:line="360" w:lineRule="auto"/>
        <w:rPr>
          <w:sz w:val="28"/>
          <w:szCs w:val="28"/>
        </w:rPr>
      </w:pPr>
      <w:r w:rsidRPr="00A901C6">
        <w:rPr>
          <w:sz w:val="28"/>
          <w:szCs w:val="28"/>
        </w:rPr>
        <w:t xml:space="preserve">Для проведения государственной итоговой аттестации выпускников, освоивших основные образовательные программы основного общего образования, </w:t>
      </w:r>
      <w:r w:rsidR="00C443B5">
        <w:rPr>
          <w:sz w:val="28"/>
          <w:szCs w:val="28"/>
        </w:rPr>
        <w:t>было сформировано три</w:t>
      </w:r>
      <w:r w:rsidRPr="00A901C6">
        <w:rPr>
          <w:sz w:val="28"/>
          <w:szCs w:val="28"/>
        </w:rPr>
        <w:t xml:space="preserve"> пункта провед</w:t>
      </w:r>
      <w:r w:rsidR="00C443B5">
        <w:rPr>
          <w:sz w:val="28"/>
          <w:szCs w:val="28"/>
        </w:rPr>
        <w:t>ения экзамена (ППЭ)- МБОУ СОШ №4 г. Ардона,</w:t>
      </w:r>
      <w:r w:rsidRPr="00A901C6">
        <w:rPr>
          <w:sz w:val="28"/>
          <w:szCs w:val="28"/>
        </w:rPr>
        <w:t xml:space="preserve"> МБОУ СОШ </w:t>
      </w:r>
      <w:r w:rsidR="00C443B5">
        <w:rPr>
          <w:sz w:val="28"/>
          <w:szCs w:val="28"/>
        </w:rPr>
        <w:t>с. Красногор и МБОУ СОШ с. Мичурино</w:t>
      </w:r>
      <w:r w:rsidRPr="00A901C6">
        <w:rPr>
          <w:sz w:val="28"/>
          <w:szCs w:val="28"/>
        </w:rPr>
        <w:t>, где для всех учащихся были созданы соответствующие условия</w:t>
      </w:r>
      <w:r>
        <w:rPr>
          <w:sz w:val="28"/>
          <w:szCs w:val="28"/>
        </w:rPr>
        <w:t>.</w:t>
      </w:r>
    </w:p>
    <w:p w:rsidR="00290956" w:rsidRDefault="00DA112F" w:rsidP="00290956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rStyle w:val="FontStyle18"/>
          <w:sz w:val="28"/>
          <w:szCs w:val="28"/>
        </w:rPr>
        <w:t>Всего на конец 20</w:t>
      </w:r>
      <w:r w:rsidR="00621D8E">
        <w:rPr>
          <w:rStyle w:val="FontStyle18"/>
          <w:sz w:val="28"/>
          <w:szCs w:val="28"/>
        </w:rPr>
        <w:t>21</w:t>
      </w:r>
      <w:r>
        <w:rPr>
          <w:rStyle w:val="FontStyle18"/>
          <w:sz w:val="28"/>
          <w:szCs w:val="28"/>
        </w:rPr>
        <w:t>-20</w:t>
      </w:r>
      <w:r w:rsidR="00621D8E">
        <w:rPr>
          <w:rStyle w:val="FontStyle18"/>
          <w:sz w:val="28"/>
          <w:szCs w:val="28"/>
        </w:rPr>
        <w:t>22</w:t>
      </w:r>
      <w:r>
        <w:rPr>
          <w:rStyle w:val="FontStyle18"/>
          <w:sz w:val="28"/>
          <w:szCs w:val="28"/>
        </w:rPr>
        <w:t xml:space="preserve"> учебного года в школах района обучалось</w:t>
      </w:r>
      <w:r w:rsidR="00E24AA8">
        <w:rPr>
          <w:rStyle w:val="FontStyle18"/>
          <w:sz w:val="28"/>
          <w:szCs w:val="28"/>
        </w:rPr>
        <w:t xml:space="preserve"> </w:t>
      </w:r>
      <w:r w:rsidR="00E24AA8" w:rsidRPr="00EC37FA">
        <w:rPr>
          <w:rStyle w:val="FontStyle18"/>
          <w:color w:val="000000" w:themeColor="text1"/>
          <w:sz w:val="28"/>
          <w:szCs w:val="28"/>
        </w:rPr>
        <w:t>3</w:t>
      </w:r>
      <w:r w:rsidR="00621D8E">
        <w:rPr>
          <w:rStyle w:val="FontStyle18"/>
          <w:color w:val="000000" w:themeColor="text1"/>
          <w:sz w:val="28"/>
          <w:szCs w:val="28"/>
        </w:rPr>
        <w:t>38</w:t>
      </w:r>
      <w:r w:rsidR="00EC37FA">
        <w:rPr>
          <w:rStyle w:val="FontStyle18"/>
          <w:color w:val="FF0000"/>
          <w:sz w:val="28"/>
          <w:szCs w:val="28"/>
        </w:rPr>
        <w:t xml:space="preserve"> </w:t>
      </w:r>
      <w:r w:rsidR="00E24AA8">
        <w:rPr>
          <w:rStyle w:val="FontStyle18"/>
          <w:sz w:val="28"/>
          <w:szCs w:val="28"/>
        </w:rPr>
        <w:t>девятиклассник</w:t>
      </w:r>
      <w:r w:rsidR="00687227">
        <w:rPr>
          <w:rStyle w:val="FontStyle18"/>
          <w:sz w:val="28"/>
          <w:szCs w:val="28"/>
        </w:rPr>
        <w:t>ов</w:t>
      </w:r>
      <w:r w:rsidR="00290956">
        <w:rPr>
          <w:rStyle w:val="FontStyle18"/>
          <w:sz w:val="28"/>
          <w:szCs w:val="28"/>
        </w:rPr>
        <w:t>.</w:t>
      </w:r>
      <w:r w:rsidR="00290956" w:rsidRPr="00290956">
        <w:rPr>
          <w:sz w:val="28"/>
          <w:szCs w:val="28"/>
        </w:rPr>
        <w:t xml:space="preserve"> </w:t>
      </w:r>
      <w:r w:rsidR="005624C2">
        <w:rPr>
          <w:sz w:val="28"/>
          <w:szCs w:val="28"/>
        </w:rPr>
        <w:t xml:space="preserve"> Из них 8 детей с ОВЗ и детей-инвалидов.</w:t>
      </w:r>
      <w:r w:rsidR="00621D8E">
        <w:rPr>
          <w:sz w:val="28"/>
          <w:szCs w:val="28"/>
        </w:rPr>
        <w:t xml:space="preserve"> </w:t>
      </w:r>
      <w:r w:rsidR="004E4FF2">
        <w:rPr>
          <w:sz w:val="28"/>
          <w:szCs w:val="28"/>
        </w:rPr>
        <w:t xml:space="preserve">100% обучающихся 9 классов были допущены педагогическими советами школ к сдаче экзаменов. </w:t>
      </w:r>
      <w:r w:rsidR="00621D8E">
        <w:rPr>
          <w:sz w:val="28"/>
          <w:szCs w:val="28"/>
        </w:rPr>
        <w:t xml:space="preserve">Все </w:t>
      </w:r>
      <w:r w:rsidR="004E4FF2">
        <w:rPr>
          <w:sz w:val="28"/>
          <w:szCs w:val="28"/>
        </w:rPr>
        <w:t>выпускники проходили итоговую аттестацию</w:t>
      </w:r>
      <w:r w:rsidR="00621D8E">
        <w:rPr>
          <w:sz w:val="28"/>
          <w:szCs w:val="28"/>
        </w:rPr>
        <w:t xml:space="preserve"> в форме ОГЭ. </w:t>
      </w:r>
    </w:p>
    <w:p w:rsidR="00327422" w:rsidRDefault="00801E31" w:rsidP="00801E31">
      <w:pPr>
        <w:pStyle w:val="Style5"/>
        <w:spacing w:line="360" w:lineRule="auto"/>
        <w:ind w:firstLine="0"/>
        <w:jc w:val="left"/>
        <w:rPr>
          <w:bCs/>
          <w:sz w:val="28"/>
          <w:szCs w:val="28"/>
        </w:rPr>
      </w:pPr>
      <w:r>
        <w:rPr>
          <w:rStyle w:val="FontStyle18"/>
          <w:sz w:val="28"/>
          <w:szCs w:val="28"/>
        </w:rPr>
        <w:t xml:space="preserve"> </w:t>
      </w:r>
      <w:r w:rsidR="00327422" w:rsidRPr="00A901C6">
        <w:rPr>
          <w:rStyle w:val="FontStyle18"/>
          <w:sz w:val="28"/>
          <w:szCs w:val="28"/>
        </w:rPr>
        <w:t>В проведени</w:t>
      </w:r>
      <w:r>
        <w:rPr>
          <w:rStyle w:val="FontStyle18"/>
          <w:sz w:val="28"/>
          <w:szCs w:val="28"/>
        </w:rPr>
        <w:t>и экзамена приняло участие</w:t>
      </w:r>
      <w:r w:rsidR="00327422" w:rsidRPr="00A901C6">
        <w:rPr>
          <w:rStyle w:val="FontStyle18"/>
          <w:sz w:val="28"/>
          <w:szCs w:val="28"/>
        </w:rPr>
        <w:t xml:space="preserve"> </w:t>
      </w:r>
      <w:r w:rsidR="00327422">
        <w:rPr>
          <w:rStyle w:val="FontStyle18"/>
          <w:sz w:val="28"/>
          <w:szCs w:val="28"/>
        </w:rPr>
        <w:t>1</w:t>
      </w:r>
      <w:r w:rsidR="005624C2">
        <w:rPr>
          <w:rStyle w:val="FontStyle18"/>
          <w:sz w:val="28"/>
          <w:szCs w:val="28"/>
        </w:rPr>
        <w:t>35</w:t>
      </w:r>
      <w:r w:rsidR="00327422" w:rsidRPr="00A901C6">
        <w:rPr>
          <w:rStyle w:val="FontStyle18"/>
          <w:sz w:val="28"/>
          <w:szCs w:val="28"/>
        </w:rPr>
        <w:t xml:space="preserve"> работник</w:t>
      </w:r>
      <w:r w:rsidR="001C133B">
        <w:rPr>
          <w:rStyle w:val="FontStyle18"/>
          <w:sz w:val="28"/>
          <w:szCs w:val="28"/>
        </w:rPr>
        <w:t>ов</w:t>
      </w:r>
      <w:r w:rsidR="00327422">
        <w:rPr>
          <w:rStyle w:val="FontStyle18"/>
          <w:sz w:val="28"/>
          <w:szCs w:val="28"/>
        </w:rPr>
        <w:t xml:space="preserve">. </w:t>
      </w: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600"/>
        <w:gridCol w:w="675"/>
        <w:gridCol w:w="1134"/>
        <w:gridCol w:w="915"/>
        <w:gridCol w:w="1495"/>
        <w:gridCol w:w="1559"/>
        <w:gridCol w:w="1134"/>
      </w:tblGrid>
      <w:tr w:rsidR="00327422" w:rsidRPr="001C133B" w:rsidTr="007D689C">
        <w:trPr>
          <w:trHeight w:val="794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Руководители ППЭ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Члены ГЭК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Организаторы в аудитории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Организаторы вне аудитории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327422" w:rsidRPr="001C133B" w:rsidRDefault="0032742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33B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Тех.  специалист</w:t>
            </w:r>
          </w:p>
        </w:tc>
      </w:tr>
      <w:tr w:rsidR="0045027A" w:rsidRPr="007D689C" w:rsidTr="0045027A">
        <w:trPr>
          <w:trHeight w:val="28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№1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5027A" w:rsidRPr="007D689C" w:rsidTr="0045027A">
        <w:trPr>
          <w:trHeight w:val="327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№2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5027A" w:rsidRPr="007D689C" w:rsidTr="0045027A">
        <w:trPr>
          <w:trHeight w:val="51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№3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5027A" w:rsidRPr="007D689C" w:rsidTr="0045027A">
        <w:trPr>
          <w:trHeight w:val="35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№4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486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Кадгарон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317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Кирово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50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Коста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567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Красногор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5027A" w:rsidRPr="007D689C" w:rsidTr="0045027A">
        <w:trPr>
          <w:trHeight w:val="567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Мичурино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5027A" w:rsidRPr="007D689C" w:rsidTr="0045027A">
        <w:trPr>
          <w:trHeight w:val="567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Нарт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58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6"/>
                <w:lang w:eastAsia="ru-RU"/>
              </w:rPr>
              <w:t>МБОУ СОШ с. Фиагдон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5027A" w:rsidRPr="007D689C" w:rsidTr="0045027A">
        <w:trPr>
          <w:trHeight w:val="585"/>
          <w:jc w:val="center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8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begin"/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instrText xml:space="preserve"> =SUM(ABOVE) </w:instrTex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separate"/>
            </w:r>
            <w:r w:rsidRPr="007D689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kern w:val="24"/>
                <w:sz w:val="26"/>
                <w:szCs w:val="26"/>
                <w:lang w:eastAsia="ru-RU"/>
              </w:rPr>
              <w:t>135</w: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45%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begin"/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instrText xml:space="preserve"> =SUM(ABOVE) </w:instrTex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separate"/>
            </w:r>
            <w:r w:rsidRPr="007D689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kern w:val="24"/>
                <w:sz w:val="26"/>
                <w:szCs w:val="26"/>
                <w:lang w:eastAsia="ru-RU"/>
              </w:rPr>
              <w:t>7</w: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begin"/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instrText xml:space="preserve"> =SUM(ABOVE) </w:instrTex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separate"/>
            </w:r>
            <w:r w:rsidRPr="007D689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kern w:val="24"/>
                <w:sz w:val="26"/>
                <w:szCs w:val="26"/>
                <w:lang w:eastAsia="ru-RU"/>
              </w:rPr>
              <w:t>69</w: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41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begin"/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instrText xml:space="preserve"> =SUM(ABOVE) </w:instrTex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separate"/>
            </w:r>
            <w:r w:rsidRPr="007D689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kern w:val="24"/>
                <w:sz w:val="26"/>
                <w:szCs w:val="26"/>
                <w:lang w:eastAsia="ru-RU"/>
              </w:rPr>
              <w:t>49</w:t>
            </w: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65" w:type="dxa"/>
              <w:bottom w:w="0" w:type="dxa"/>
              <w:right w:w="65" w:type="dxa"/>
            </w:tcMar>
            <w:vAlign w:val="center"/>
          </w:tcPr>
          <w:p w:rsidR="0045027A" w:rsidRPr="007D689C" w:rsidRDefault="0045027A" w:rsidP="00DA48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7D689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6</w:t>
            </w:r>
          </w:p>
        </w:tc>
      </w:tr>
    </w:tbl>
    <w:p w:rsidR="00925237" w:rsidRDefault="00925237" w:rsidP="00784B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25237" w:rsidSect="00E545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4B41" w:rsidRPr="005624C2" w:rsidRDefault="007E63FA" w:rsidP="005624C2">
      <w:pPr>
        <w:pStyle w:val="ab"/>
        <w:numPr>
          <w:ilvl w:val="1"/>
          <w:numId w:val="34"/>
        </w:numPr>
        <w:spacing w:line="360" w:lineRule="auto"/>
        <w:ind w:left="709"/>
        <w:rPr>
          <w:b/>
          <w:sz w:val="28"/>
          <w:szCs w:val="28"/>
        </w:rPr>
      </w:pPr>
      <w:r w:rsidRPr="005624C2">
        <w:rPr>
          <w:b/>
          <w:sz w:val="28"/>
          <w:szCs w:val="28"/>
        </w:rPr>
        <w:lastRenderedPageBreak/>
        <w:t>Сведения о выпускниках 9</w:t>
      </w:r>
      <w:r w:rsidR="00D16037" w:rsidRPr="005624C2">
        <w:rPr>
          <w:b/>
          <w:sz w:val="28"/>
          <w:szCs w:val="28"/>
        </w:rPr>
        <w:t xml:space="preserve"> классов Ардонского района</w:t>
      </w:r>
    </w:p>
    <w:p w:rsidR="00925237" w:rsidRPr="00925237" w:rsidRDefault="00925237" w:rsidP="00925237">
      <w:pPr>
        <w:pStyle w:val="ab"/>
        <w:spacing w:line="360" w:lineRule="auto"/>
        <w:ind w:left="1004"/>
        <w:jc w:val="left"/>
        <w:rPr>
          <w:b/>
          <w:sz w:val="28"/>
          <w:szCs w:val="28"/>
        </w:rPr>
      </w:pPr>
    </w:p>
    <w:tbl>
      <w:tblPr>
        <w:tblStyle w:val="ad"/>
        <w:tblW w:w="14850" w:type="dxa"/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2268"/>
        <w:gridCol w:w="2410"/>
        <w:gridCol w:w="2268"/>
        <w:gridCol w:w="2126"/>
        <w:gridCol w:w="1110"/>
        <w:gridCol w:w="1016"/>
      </w:tblGrid>
      <w:tr w:rsidR="00074AC7" w:rsidRPr="008060A8" w:rsidTr="00074AC7">
        <w:trPr>
          <w:trHeight w:val="11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4AC7" w:rsidRPr="003C7EDB" w:rsidRDefault="00074AC7" w:rsidP="009B0C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09" w:type="dxa"/>
            <w:textDirection w:val="btLr"/>
            <w:vAlign w:val="center"/>
          </w:tcPr>
          <w:p w:rsidR="00074AC7" w:rsidRPr="003C7EDB" w:rsidRDefault="00074AC7" w:rsidP="009B0C2F">
            <w:pPr>
              <w:spacing w:after="0" w:line="240" w:lineRule="auto"/>
              <w:ind w:right="113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74AC7" w:rsidRPr="0045027A" w:rsidRDefault="00074AC7" w:rsidP="009B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2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выпускников, не допущенных до экзаменов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74AC7" w:rsidRPr="0045027A" w:rsidRDefault="00074AC7" w:rsidP="009B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2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Кол-во  выпускников, проходивших ГИА+ </w:t>
            </w:r>
            <w:r w:rsidRPr="0045027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выпускники прошлых лет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74AC7" w:rsidRPr="0045027A" w:rsidRDefault="00074AC7" w:rsidP="009B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2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выпускников, не получивших аттестаты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AC7" w:rsidRPr="0045027A" w:rsidRDefault="00074AC7" w:rsidP="009B0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2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Кол-во, получивших аттестаты с отличием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AC7" w:rsidRPr="0045027A" w:rsidRDefault="00D65130" w:rsidP="00074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2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выпускников, планирующих обучение в 10 классе</w:t>
            </w:r>
          </w:p>
        </w:tc>
      </w:tr>
      <w:tr w:rsidR="00E222A3" w:rsidRPr="00976B45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3FA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Ардон</w:t>
            </w:r>
          </w:p>
        </w:tc>
        <w:tc>
          <w:tcPr>
            <w:tcW w:w="709" w:type="dxa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53,6%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3FA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Ардон</w:t>
            </w:r>
          </w:p>
        </w:tc>
        <w:tc>
          <w:tcPr>
            <w:tcW w:w="709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3FA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Ардон</w:t>
            </w:r>
          </w:p>
        </w:tc>
        <w:tc>
          <w:tcPr>
            <w:tcW w:w="709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3FA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Ардон</w:t>
            </w:r>
          </w:p>
        </w:tc>
        <w:tc>
          <w:tcPr>
            <w:tcW w:w="709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Кадгарон</w:t>
            </w:r>
          </w:p>
        </w:tc>
        <w:tc>
          <w:tcPr>
            <w:tcW w:w="709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Кирово</w:t>
            </w:r>
          </w:p>
        </w:tc>
        <w:tc>
          <w:tcPr>
            <w:tcW w:w="709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9B0C2F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096">
              <w:rPr>
                <w:rFonts w:ascii="Times New Roman" w:hAnsi="Times New Roman" w:cs="Times New Roman"/>
                <w:sz w:val="24"/>
                <w:szCs w:val="24"/>
              </w:rPr>
              <w:t>СОШ с. Коста</w:t>
            </w:r>
          </w:p>
        </w:tc>
        <w:tc>
          <w:tcPr>
            <w:tcW w:w="709" w:type="dxa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51509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МБОУ СОШ с. Красногор</w:t>
            </w:r>
          </w:p>
        </w:tc>
        <w:tc>
          <w:tcPr>
            <w:tcW w:w="709" w:type="dxa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МБОУ СОШ с. Мичурино</w:t>
            </w:r>
          </w:p>
        </w:tc>
        <w:tc>
          <w:tcPr>
            <w:tcW w:w="709" w:type="dxa"/>
            <w:vAlign w:val="center"/>
          </w:tcPr>
          <w:p w:rsidR="00E222A3" w:rsidRPr="00D67FD4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D67FD4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Нарт</w:t>
            </w:r>
          </w:p>
        </w:tc>
        <w:tc>
          <w:tcPr>
            <w:tcW w:w="709" w:type="dxa"/>
            <w:vAlign w:val="center"/>
          </w:tcPr>
          <w:p w:rsidR="00E222A3" w:rsidRPr="004C50A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4C50A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7E63FA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E222A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3C7ED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DB">
              <w:rPr>
                <w:rFonts w:ascii="Times New Roman" w:hAnsi="Times New Roman" w:cs="Times New Roman"/>
                <w:sz w:val="24"/>
                <w:szCs w:val="24"/>
              </w:rPr>
              <w:t>МБОУ СОШ с.Фиагдон</w:t>
            </w:r>
          </w:p>
        </w:tc>
        <w:tc>
          <w:tcPr>
            <w:tcW w:w="709" w:type="dxa"/>
            <w:vAlign w:val="center"/>
          </w:tcPr>
          <w:p w:rsidR="00E222A3" w:rsidRPr="00D67FD4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D3BD7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E222A3" w:rsidRPr="00D67FD4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22A3" w:rsidRPr="00434886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80B9B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D65130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</w:tr>
      <w:tr w:rsidR="00E222A3" w:rsidRPr="00B15603" w:rsidTr="00925237">
        <w:trPr>
          <w:trHeight w:val="4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B1560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A3" w:rsidRPr="00B1560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2A3" w:rsidRPr="00E222A3" w:rsidRDefault="00E222A3" w:rsidP="00925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49,7%</w:t>
            </w:r>
          </w:p>
        </w:tc>
      </w:tr>
    </w:tbl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d"/>
        <w:tblpPr w:leftFromText="180" w:rightFromText="180" w:vertAnchor="text" w:horzAnchor="margin" w:tblpY="1007"/>
        <w:tblW w:w="15277" w:type="dxa"/>
        <w:tblLayout w:type="fixed"/>
        <w:tblLook w:val="04A0" w:firstRow="1" w:lastRow="0" w:firstColumn="1" w:lastColumn="0" w:noHBand="0" w:noVBand="1"/>
      </w:tblPr>
      <w:tblGrid>
        <w:gridCol w:w="566"/>
        <w:gridCol w:w="2975"/>
        <w:gridCol w:w="1173"/>
        <w:gridCol w:w="1206"/>
        <w:gridCol w:w="1169"/>
        <w:gridCol w:w="1121"/>
        <w:gridCol w:w="9"/>
        <w:gridCol w:w="1169"/>
        <w:gridCol w:w="1210"/>
        <w:gridCol w:w="1159"/>
        <w:gridCol w:w="1102"/>
        <w:gridCol w:w="10"/>
        <w:gridCol w:w="1198"/>
        <w:gridCol w:w="1210"/>
      </w:tblGrid>
      <w:tr w:rsidR="00725FC4" w:rsidRPr="00F96E32" w:rsidTr="00725FC4">
        <w:trPr>
          <w:trHeight w:val="404"/>
        </w:trPr>
        <w:tc>
          <w:tcPr>
            <w:tcW w:w="566" w:type="dxa"/>
            <w:vMerge w:val="restart"/>
            <w:shd w:val="clear" w:color="auto" w:fill="FFFFFF" w:themeFill="background1"/>
            <w:vAlign w:val="center"/>
          </w:tcPr>
          <w:p w:rsidR="00725FC4" w:rsidRPr="00925B60" w:rsidRDefault="00725FC4" w:rsidP="00725F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25B6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  <w:p w:rsidR="00725FC4" w:rsidRPr="00925B60" w:rsidRDefault="00725FC4" w:rsidP="00725F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25B60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  <w:p w:rsidR="00725FC4" w:rsidRPr="00925B60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5" w:type="dxa"/>
            <w:vMerge w:val="restart"/>
            <w:shd w:val="clear" w:color="auto" w:fill="FFFFFF" w:themeFill="background1"/>
            <w:vAlign w:val="center"/>
          </w:tcPr>
          <w:p w:rsidR="00725FC4" w:rsidRDefault="00725FC4" w:rsidP="0072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E3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725FC4" w:rsidRPr="00F96E32" w:rsidRDefault="00725FC4" w:rsidP="0072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BB1A0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CE70EE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E70EE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</w:tr>
      <w:tr w:rsidR="00725FC4" w:rsidRPr="00F96E32" w:rsidTr="00725FC4">
        <w:trPr>
          <w:trHeight w:val="856"/>
        </w:trPr>
        <w:tc>
          <w:tcPr>
            <w:tcW w:w="566" w:type="dxa"/>
            <w:vMerge/>
            <w:shd w:val="clear" w:color="auto" w:fill="FFFFFF" w:themeFill="background1"/>
          </w:tcPr>
          <w:p w:rsidR="00725FC4" w:rsidRPr="00F96E32" w:rsidRDefault="00725FC4" w:rsidP="00725F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  <w:shd w:val="clear" w:color="auto" w:fill="FFFFFF" w:themeFill="background1"/>
          </w:tcPr>
          <w:p w:rsidR="00725FC4" w:rsidRPr="00F96E32" w:rsidRDefault="00725FC4" w:rsidP="0072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</w:p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сдававших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BB1A0A" w:rsidRDefault="00725FC4" w:rsidP="00801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% от общего кол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</w:p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сдававших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801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% от общего кол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</w:p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сдававших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BB1A0A" w:rsidRDefault="00725FC4" w:rsidP="00801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% от общего кол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</w:p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сдававших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BB1A0A" w:rsidRDefault="00725FC4" w:rsidP="00801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% от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общего кол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</w:p>
          <w:p w:rsidR="00725FC4" w:rsidRPr="00BB1A0A" w:rsidRDefault="00725FC4" w:rsidP="0072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сдававших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BB1A0A" w:rsidRDefault="00725FC4" w:rsidP="00801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% от общего кол</w:t>
            </w:r>
            <w:r w:rsidR="00801E31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-</w:t>
            </w:r>
            <w:r w:rsidRPr="00BB1A0A">
              <w:rPr>
                <w:rFonts w:ascii="Times New Roman" w:hAnsi="Times New Roman" w:cs="Times New Roman"/>
                <w:b/>
                <w:sz w:val="24"/>
                <w:szCs w:val="28"/>
              </w:rPr>
              <w:t>ва</w:t>
            </w:r>
          </w:p>
        </w:tc>
      </w:tr>
      <w:tr w:rsidR="00725FC4" w:rsidRPr="00C54785" w:rsidTr="00725FC4">
        <w:trPr>
          <w:trHeight w:val="372"/>
        </w:trPr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E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16083F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16083F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E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Русский язык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BB1A0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16083F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16083F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25FC4" w:rsidRPr="00C54785" w:rsidTr="00725FC4">
        <w:trPr>
          <w:trHeight w:val="394"/>
        </w:trPr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E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язык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25FC4" w:rsidRPr="00C54785" w:rsidTr="00725FC4">
        <w:trPr>
          <w:trHeight w:val="394"/>
        </w:trPr>
        <w:tc>
          <w:tcPr>
            <w:tcW w:w="566" w:type="dxa"/>
            <w:shd w:val="clear" w:color="auto" w:fill="FFFFFF" w:themeFill="background1"/>
          </w:tcPr>
          <w:p w:rsidR="00725FC4" w:rsidRPr="00F05DB0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Немецкий язык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801E31" w:rsidRDefault="00801E31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801E31" w:rsidRDefault="00801E31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801E31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801E31" w:rsidRDefault="00801E31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Литература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История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925B60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925B60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Обществознание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82,7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География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0F29D4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Химия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Физика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25FC4" w:rsidRPr="00C54785" w:rsidTr="00725FC4">
        <w:tc>
          <w:tcPr>
            <w:tcW w:w="566" w:type="dxa"/>
            <w:shd w:val="clear" w:color="auto" w:fill="FFFFFF" w:themeFill="background1"/>
          </w:tcPr>
          <w:p w:rsidR="00725FC4" w:rsidRPr="00F96E32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75" w:type="dxa"/>
            <w:shd w:val="clear" w:color="auto" w:fill="FFFFFF" w:themeFill="background1"/>
          </w:tcPr>
          <w:p w:rsidR="00725FC4" w:rsidRPr="00CE70EE" w:rsidRDefault="00725FC4" w:rsidP="00725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0EE">
              <w:rPr>
                <w:rFonts w:ascii="Times New Roman" w:hAnsi="Times New Roman" w:cs="Times New Roman"/>
                <w:b/>
                <w:sz w:val="24"/>
                <w:szCs w:val="28"/>
              </w:rPr>
              <w:t>Информатика и ИКТ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25FC4" w:rsidRPr="00C54785" w:rsidRDefault="00725FC4" w:rsidP="00725F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785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25FC4" w:rsidRPr="0056394C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25FC4" w:rsidRPr="008902A2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25FC4" w:rsidRPr="00DC2C23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EF1496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25FC4" w:rsidRPr="00C468AA" w:rsidRDefault="00725FC4" w:rsidP="00725F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</w:tr>
    </w:tbl>
    <w:p w:rsidR="005624C2" w:rsidRPr="005624C2" w:rsidRDefault="005624C2" w:rsidP="005624C2">
      <w:pPr>
        <w:pStyle w:val="ab"/>
        <w:numPr>
          <w:ilvl w:val="1"/>
          <w:numId w:val="34"/>
        </w:numPr>
        <w:spacing w:line="360" w:lineRule="auto"/>
        <w:ind w:left="709"/>
        <w:rPr>
          <w:b/>
          <w:sz w:val="28"/>
          <w:szCs w:val="28"/>
        </w:rPr>
      </w:pPr>
      <w:r w:rsidRPr="005624C2">
        <w:rPr>
          <w:b/>
          <w:sz w:val="28"/>
          <w:szCs w:val="28"/>
        </w:rPr>
        <w:t xml:space="preserve">Количественные данные сдававших ОГЭ в разрезе предметов </w:t>
      </w:r>
      <w:r>
        <w:rPr>
          <w:b/>
          <w:sz w:val="28"/>
          <w:szCs w:val="28"/>
        </w:rPr>
        <w:t>(за 5 лет</w:t>
      </w:r>
      <w:r w:rsidRPr="005624C2">
        <w:rPr>
          <w:b/>
          <w:sz w:val="28"/>
          <w:szCs w:val="28"/>
        </w:rPr>
        <w:t>)</w:t>
      </w:r>
    </w:p>
    <w:p w:rsidR="005624C2" w:rsidRDefault="005624C2" w:rsidP="00E222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4C2" w:rsidRDefault="005624C2" w:rsidP="00E222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E31" w:rsidRDefault="00801E31" w:rsidP="00E222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037" w:rsidRPr="005624C2" w:rsidRDefault="00E222A3" w:rsidP="005624C2">
      <w:pPr>
        <w:pStyle w:val="ab"/>
        <w:numPr>
          <w:ilvl w:val="1"/>
          <w:numId w:val="34"/>
        </w:numPr>
        <w:spacing w:line="360" w:lineRule="auto"/>
        <w:ind w:left="851"/>
        <w:rPr>
          <w:b/>
          <w:sz w:val="28"/>
          <w:szCs w:val="28"/>
        </w:rPr>
      </w:pPr>
      <w:r w:rsidRPr="005624C2">
        <w:rPr>
          <w:b/>
          <w:sz w:val="28"/>
          <w:szCs w:val="28"/>
        </w:rPr>
        <w:lastRenderedPageBreak/>
        <w:t>Динамика</w:t>
      </w:r>
      <w:r w:rsidR="00925237" w:rsidRPr="005624C2">
        <w:rPr>
          <w:b/>
          <w:sz w:val="28"/>
          <w:szCs w:val="28"/>
        </w:rPr>
        <w:t xml:space="preserve"> численности выпускников 9 классов,</w:t>
      </w:r>
      <w:r w:rsidRPr="005624C2">
        <w:rPr>
          <w:b/>
          <w:sz w:val="28"/>
          <w:szCs w:val="28"/>
        </w:rPr>
        <w:t xml:space="preserve"> продолживших обучение в 10 классе за три года</w:t>
      </w:r>
      <w:r w:rsidR="000B22E8" w:rsidRPr="005624C2">
        <w:rPr>
          <w:b/>
          <w:sz w:val="28"/>
          <w:szCs w:val="28"/>
        </w:rPr>
        <w:t xml:space="preserve"> (%)</w:t>
      </w:r>
    </w:p>
    <w:p w:rsidR="00925237" w:rsidRDefault="00925237" w:rsidP="00E222A3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7EDB" w:rsidRDefault="00925237" w:rsidP="00D16037">
      <w:pPr>
        <w:pStyle w:val="ab"/>
        <w:spacing w:line="360" w:lineRule="auto"/>
        <w:ind w:left="1004"/>
        <w:jc w:val="right"/>
        <w:rPr>
          <w:i/>
          <w:szCs w:val="28"/>
        </w:rPr>
      </w:pPr>
      <w:r w:rsidRPr="00925237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C02602C" wp14:editId="52303BDE">
            <wp:simplePos x="0" y="0"/>
            <wp:positionH relativeFrom="column">
              <wp:posOffset>-63500</wp:posOffset>
            </wp:positionH>
            <wp:positionV relativeFrom="paragraph">
              <wp:posOffset>269240</wp:posOffset>
            </wp:positionV>
            <wp:extent cx="4829175" cy="2884962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88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9D" w:rsidRDefault="00925237" w:rsidP="00D16037">
      <w:pPr>
        <w:pStyle w:val="ab"/>
        <w:spacing w:line="360" w:lineRule="auto"/>
        <w:ind w:left="1004"/>
        <w:jc w:val="right"/>
        <w:rPr>
          <w:i/>
          <w:szCs w:val="28"/>
        </w:rPr>
      </w:pP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6A75CF78" wp14:editId="44A51E76">
            <wp:simplePos x="0" y="0"/>
            <wp:positionH relativeFrom="column">
              <wp:posOffset>4899660</wp:posOffset>
            </wp:positionH>
            <wp:positionV relativeFrom="paragraph">
              <wp:posOffset>6349</wp:posOffset>
            </wp:positionV>
            <wp:extent cx="4584700" cy="2884805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88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9D" w:rsidRDefault="002A0F9D" w:rsidP="00D16037">
      <w:pPr>
        <w:pStyle w:val="ab"/>
        <w:spacing w:line="360" w:lineRule="auto"/>
        <w:ind w:left="1004"/>
        <w:jc w:val="right"/>
        <w:rPr>
          <w:i/>
          <w:szCs w:val="28"/>
        </w:rPr>
      </w:pPr>
    </w:p>
    <w:p w:rsidR="002A0F9D" w:rsidRDefault="002A0F9D" w:rsidP="00D16037">
      <w:pPr>
        <w:pStyle w:val="ab"/>
        <w:spacing w:line="360" w:lineRule="auto"/>
        <w:ind w:left="1004"/>
        <w:jc w:val="right"/>
        <w:rPr>
          <w:i/>
          <w:szCs w:val="28"/>
        </w:rPr>
        <w:sectPr w:rsidR="002A0F9D" w:rsidSect="00D1603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73AD5" w:rsidRPr="00032C65" w:rsidRDefault="00A73AD5" w:rsidP="005624C2">
      <w:pPr>
        <w:pStyle w:val="Style5"/>
        <w:numPr>
          <w:ilvl w:val="1"/>
          <w:numId w:val="34"/>
        </w:numPr>
        <w:spacing w:line="240" w:lineRule="auto"/>
        <w:ind w:left="567"/>
        <w:jc w:val="center"/>
        <w:rPr>
          <w:b/>
          <w:color w:val="000000"/>
          <w:sz w:val="28"/>
          <w:szCs w:val="28"/>
        </w:rPr>
      </w:pPr>
      <w:r w:rsidRPr="00032C65">
        <w:rPr>
          <w:b/>
          <w:color w:val="000000"/>
          <w:sz w:val="28"/>
          <w:szCs w:val="28"/>
        </w:rPr>
        <w:lastRenderedPageBreak/>
        <w:t>Рейтинг выбора предметов</w:t>
      </w:r>
      <w:r w:rsidR="00CA693C">
        <w:rPr>
          <w:b/>
          <w:color w:val="000000"/>
          <w:sz w:val="28"/>
          <w:szCs w:val="28"/>
        </w:rPr>
        <w:t xml:space="preserve"> за </w:t>
      </w:r>
      <w:r w:rsidR="00DC2C23">
        <w:rPr>
          <w:b/>
          <w:color w:val="000000"/>
          <w:sz w:val="28"/>
          <w:szCs w:val="28"/>
        </w:rPr>
        <w:t>четыре</w:t>
      </w:r>
      <w:r w:rsidR="00CA693C">
        <w:rPr>
          <w:b/>
          <w:color w:val="000000"/>
          <w:sz w:val="28"/>
          <w:szCs w:val="28"/>
        </w:rPr>
        <w:t xml:space="preserve"> года</w:t>
      </w:r>
    </w:p>
    <w:p w:rsidR="00A73AD5" w:rsidRPr="00EB4CB4" w:rsidRDefault="0096778B" w:rsidP="00F05DB0">
      <w:pPr>
        <w:pStyle w:val="ab"/>
        <w:spacing w:line="360" w:lineRule="auto"/>
        <w:ind w:left="-1276"/>
        <w:jc w:val="right"/>
        <w:rPr>
          <w:szCs w:val="28"/>
        </w:rPr>
        <w:sectPr w:rsidR="00A73AD5" w:rsidRPr="00EB4CB4" w:rsidSect="00F05D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A1424">
        <w:rPr>
          <w:i/>
          <w:noProof/>
          <w:szCs w:val="28"/>
          <w:shd w:val="clear" w:color="auto" w:fill="B8CCE4" w:themeFill="accent1" w:themeFillTint="66"/>
          <w:lang w:eastAsia="ru-RU"/>
        </w:rPr>
        <w:drawing>
          <wp:inline distT="0" distB="0" distL="0" distR="0" wp14:anchorId="4C0AE6C5" wp14:editId="5943F5CC">
            <wp:extent cx="6943725" cy="31908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A0F9D" w:rsidRPr="008C556F" w:rsidRDefault="008C556F" w:rsidP="00B24814">
      <w:pPr>
        <w:pStyle w:val="ab"/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8C556F">
        <w:rPr>
          <w:bCs/>
          <w:sz w:val="28"/>
          <w:szCs w:val="28"/>
        </w:rPr>
        <w:lastRenderedPageBreak/>
        <w:t xml:space="preserve">Исходя из данного рейтинга </w:t>
      </w:r>
      <w:r>
        <w:rPr>
          <w:bCs/>
          <w:sz w:val="28"/>
          <w:szCs w:val="28"/>
        </w:rPr>
        <w:t>предпочтения выпускников 9 классов остаются стабильными. Однако в 2022 году внимание к предметам естественно-научного цикла становится очевидным. Увеличилась доля детей, выбравших биологию на 6,4% по сравнению с 2019 годом, химию - на 0,9%. Также на 3,6% увеличился процент выпускников, выбравших для сдачи итогового экзамена информатику.</w:t>
      </w:r>
    </w:p>
    <w:p w:rsidR="00FE2653" w:rsidRDefault="005624C2" w:rsidP="005624C2">
      <w:pPr>
        <w:pStyle w:val="ab"/>
        <w:spacing w:line="360" w:lineRule="auto"/>
        <w:ind w:left="45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E2653">
        <w:rPr>
          <w:b/>
          <w:sz w:val="28"/>
          <w:szCs w:val="28"/>
        </w:rPr>
        <w:t xml:space="preserve">Общие результаты </w:t>
      </w:r>
      <w:r w:rsidR="00CC647F">
        <w:rPr>
          <w:b/>
          <w:sz w:val="28"/>
          <w:szCs w:val="28"/>
        </w:rPr>
        <w:t>ГИА ОГЭ</w:t>
      </w:r>
    </w:p>
    <w:p w:rsidR="004633DF" w:rsidRPr="002747C3" w:rsidRDefault="004633DF" w:rsidP="005624C2">
      <w:pPr>
        <w:pStyle w:val="ab"/>
        <w:spacing w:line="360" w:lineRule="auto"/>
        <w:ind w:left="450"/>
        <w:rPr>
          <w:i/>
          <w:color w:val="000000"/>
          <w:szCs w:val="28"/>
        </w:rPr>
      </w:pPr>
    </w:p>
    <w:tbl>
      <w:tblPr>
        <w:tblStyle w:val="ad"/>
        <w:tblW w:w="9747" w:type="dxa"/>
        <w:tblLayout w:type="fixed"/>
        <w:tblLook w:val="04A0" w:firstRow="1" w:lastRow="0" w:firstColumn="1" w:lastColumn="0" w:noHBand="0" w:noVBand="1"/>
      </w:tblPr>
      <w:tblGrid>
        <w:gridCol w:w="7479"/>
        <w:gridCol w:w="1163"/>
        <w:gridCol w:w="1105"/>
      </w:tblGrid>
      <w:tr w:rsidR="007A4D7F" w:rsidTr="005E1660">
        <w:tc>
          <w:tcPr>
            <w:tcW w:w="7479" w:type="dxa"/>
            <w:shd w:val="clear" w:color="auto" w:fill="DAEEF3" w:themeFill="accent5" w:themeFillTint="33"/>
            <w:vAlign w:val="center"/>
          </w:tcPr>
          <w:p w:rsidR="007A4D7F" w:rsidRPr="005624C2" w:rsidRDefault="005624C2" w:rsidP="007D689C">
            <w:pPr>
              <w:pStyle w:val="31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4D7F" w:rsidRPr="007D689C" w:rsidRDefault="007A4D7F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</w:t>
            </w:r>
            <w:r w:rsidR="0080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-во</w:t>
            </w: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A4D7F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D0FC2">
              <w:rPr>
                <w:rStyle w:val="7pt0pt"/>
                <w:rFonts w:ascii="Times New Roman" w:hAnsi="Times New Roman" w:cs="Times New Roman"/>
                <w:b w:val="0"/>
                <w:sz w:val="28"/>
                <w:szCs w:val="28"/>
              </w:rPr>
              <w:t>Общее число выпускников 9 классов, сдававших ГИА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8D0FC2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 детей с ОВЗ и детей-инвалидов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7A4D7F"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2,3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 по </w:t>
            </w:r>
            <w:r w:rsidRPr="003F7AB7">
              <w:rPr>
                <w:rStyle w:val="7pt0pt0"/>
                <w:rFonts w:ascii="Times New Roman" w:hAnsi="Times New Roman" w:cs="Times New Roman"/>
                <w:b/>
                <w:sz w:val="28"/>
                <w:szCs w:val="28"/>
              </w:rPr>
              <w:t>одному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из экзаменов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11AB9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7A4D7F"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71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классов,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 по </w:t>
            </w:r>
            <w:r w:rsidRPr="003F7AB7">
              <w:rPr>
                <w:rStyle w:val="7pt0pt0"/>
                <w:rFonts w:ascii="Times New Roman" w:hAnsi="Times New Roman" w:cs="Times New Roman"/>
                <w:b/>
                <w:sz w:val="28"/>
                <w:szCs w:val="28"/>
              </w:rPr>
              <w:t>двум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экзаменам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классов,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 по </w:t>
            </w:r>
            <w:r w:rsidRPr="003F7AB7">
              <w:rPr>
                <w:rStyle w:val="7pt0pt0"/>
                <w:rFonts w:ascii="Times New Roman" w:hAnsi="Times New Roman" w:cs="Times New Roman"/>
                <w:b/>
                <w:sz w:val="28"/>
                <w:szCs w:val="28"/>
              </w:rPr>
              <w:t>трем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экзаменам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11AB9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7A4D7F"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71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,6</w:t>
            </w:r>
          </w:p>
        </w:tc>
      </w:tr>
      <w:tr w:rsidR="007A4D7F" w:rsidRPr="00805F97" w:rsidTr="005E1660">
        <w:trPr>
          <w:trHeight w:val="698"/>
        </w:trPr>
        <w:tc>
          <w:tcPr>
            <w:tcW w:w="7479" w:type="dxa"/>
          </w:tcPr>
          <w:p w:rsidR="007A4D7F" w:rsidRPr="008D0FC2" w:rsidRDefault="007A4D7F" w:rsidP="007D689C">
            <w:pPr>
              <w:spacing w:after="0"/>
              <w:rPr>
                <w:rStyle w:val="7pt0pt0"/>
                <w:rFonts w:ascii="Times New Roman" w:hAnsi="Times New Roman" w:cs="Times New Roman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классов,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 по </w:t>
            </w:r>
            <w:r w:rsidRPr="003F7AB7">
              <w:rPr>
                <w:rStyle w:val="7pt0pt0"/>
                <w:rFonts w:ascii="Times New Roman" w:hAnsi="Times New Roman" w:cs="Times New Roman"/>
                <w:b/>
                <w:sz w:val="28"/>
                <w:szCs w:val="28"/>
              </w:rPr>
              <w:t>четырем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экзаменам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124B38" w:rsidRPr="00805F97" w:rsidTr="005E1660">
        <w:trPr>
          <w:trHeight w:val="698"/>
        </w:trPr>
        <w:tc>
          <w:tcPr>
            <w:tcW w:w="7479" w:type="dxa"/>
          </w:tcPr>
          <w:p w:rsidR="00124B38" w:rsidRPr="008D0FC2" w:rsidRDefault="00124B38" w:rsidP="00124B38">
            <w:pPr>
              <w:spacing w:after="0"/>
              <w:rPr>
                <w:rStyle w:val="7pt0pt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двоек, полученных выпускниками в основные дни проведения экзаменов основного периода ГИА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124B38" w:rsidRDefault="00124B38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82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124B38" w:rsidRDefault="00124B38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E2653" w:rsidTr="00B15603">
        <w:tc>
          <w:tcPr>
            <w:tcW w:w="9747" w:type="dxa"/>
            <w:gridSpan w:val="3"/>
            <w:shd w:val="clear" w:color="auto" w:fill="B6DDE8" w:themeFill="accent5" w:themeFillTint="66"/>
            <w:vAlign w:val="bottom"/>
          </w:tcPr>
          <w:p w:rsidR="00FE2653" w:rsidRPr="007D689C" w:rsidRDefault="00FE2653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Математика</w:t>
            </w:r>
          </w:p>
        </w:tc>
      </w:tr>
      <w:tr w:rsidR="004633DF" w:rsidTr="002D07BE">
        <w:tc>
          <w:tcPr>
            <w:tcW w:w="7479" w:type="dxa"/>
          </w:tcPr>
          <w:p w:rsidR="004633DF" w:rsidRPr="008D0FC2" w:rsidRDefault="004633D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Общее количество участников ГИА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4633DF" w:rsidRPr="007D689C" w:rsidRDefault="004633D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7A4D7F" w:rsidTr="005E1660">
        <w:tc>
          <w:tcPr>
            <w:tcW w:w="7479" w:type="dxa"/>
          </w:tcPr>
          <w:p w:rsidR="007A4D7F" w:rsidRPr="008D0FC2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ГИА в форме ОГЭ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338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A4D7F" w:rsidRPr="00983A1E" w:rsidTr="005E1660">
        <w:tc>
          <w:tcPr>
            <w:tcW w:w="7479" w:type="dxa"/>
          </w:tcPr>
          <w:p w:rsidR="007A4D7F" w:rsidRPr="008D0FC2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ГИА в форме ГВЭ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7D689C" w:rsidRDefault="007A4D7F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27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7D689C" w:rsidRDefault="007D689C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A4D7F" w:rsidRPr="00805F97" w:rsidTr="005E1660">
        <w:tc>
          <w:tcPr>
            <w:tcW w:w="7479" w:type="dxa"/>
          </w:tcPr>
          <w:p w:rsidR="007A4D7F" w:rsidRPr="0045027A" w:rsidRDefault="007A4D7F" w:rsidP="007D689C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 w:rsidR="00124B38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A4D7F" w:rsidRPr="00124B38" w:rsidRDefault="00124B38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A4D7F" w:rsidRPr="00124B38" w:rsidRDefault="00124B38" w:rsidP="007D6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0,6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124B38" w:rsidRPr="00805F97" w:rsidTr="00EC37FA">
        <w:trPr>
          <w:trHeight w:val="671"/>
        </w:trPr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124B38" w:rsidRPr="00983A1E" w:rsidTr="002D07BE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ГИА в форме ОГЭ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338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24B38" w:rsidRPr="00983A1E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ГИА в форме ГВЭ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113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7,3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124B38" w:rsidRPr="00983A1E" w:rsidTr="002D07BE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Общее количество участников </w:t>
            </w:r>
            <w:r w:rsidRPr="00E51122">
              <w:rPr>
                <w:rStyle w:val="7pt0pt0"/>
                <w:rFonts w:ascii="Times New Roman" w:hAnsi="Times New Roman" w:cs="Times New Roman"/>
                <w:sz w:val="24"/>
                <w:szCs w:val="28"/>
              </w:rPr>
              <w:t xml:space="preserve">ГИА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истории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49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14,5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124B38" w:rsidRPr="00983A1E" w:rsidTr="005E1660">
        <w:trPr>
          <w:trHeight w:val="345"/>
        </w:trPr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  <w:r w:rsidRPr="00E51122">
              <w:rPr>
                <w:rStyle w:val="7pt0pt0"/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обществознанию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256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75,7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19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7,4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124B38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5,5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Биология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биологии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129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38,2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E1660" w:rsidRPr="00805F97" w:rsidTr="005E1660">
        <w:tc>
          <w:tcPr>
            <w:tcW w:w="7479" w:type="dxa"/>
          </w:tcPr>
          <w:p w:rsidR="005E1660" w:rsidRPr="0045027A" w:rsidRDefault="005E1660" w:rsidP="00801E31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химии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27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географии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114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33,7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68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59,6</w:t>
            </w:r>
          </w:p>
        </w:tc>
      </w:tr>
      <w:tr w:rsidR="005E1660" w:rsidRPr="00805F97" w:rsidTr="005E1660">
        <w:tc>
          <w:tcPr>
            <w:tcW w:w="7479" w:type="dxa"/>
          </w:tcPr>
          <w:p w:rsidR="005E1660" w:rsidRPr="0045027A" w:rsidRDefault="005E1660" w:rsidP="00801E31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0,8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литературе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11AB9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сдавали ОГЭ по английскому языку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сдавали ОГЭ по физике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5E1660" w:rsidRPr="00805F97" w:rsidTr="005E1660">
        <w:tc>
          <w:tcPr>
            <w:tcW w:w="7479" w:type="dxa"/>
          </w:tcPr>
          <w:p w:rsidR="005E1660" w:rsidRPr="0045027A" w:rsidRDefault="005E1660" w:rsidP="00801E31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в основные дни основного периода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5E1660" w:rsidRPr="00124B38" w:rsidRDefault="005E1660" w:rsidP="00801E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24B38" w:rsidRPr="00805F97" w:rsidTr="006533E9">
        <w:tc>
          <w:tcPr>
            <w:tcW w:w="9747" w:type="dxa"/>
            <w:gridSpan w:val="3"/>
            <w:shd w:val="clear" w:color="auto" w:fill="B6DDE8" w:themeFill="accent5" w:themeFillTint="66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124B38" w:rsidRPr="00983A1E" w:rsidTr="006533E9">
        <w:tc>
          <w:tcPr>
            <w:tcW w:w="7479" w:type="dxa"/>
          </w:tcPr>
          <w:p w:rsidR="00124B38" w:rsidRPr="008D0FC2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Style w:val="7pt0pt0"/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Общее количество участников ГИА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D0FC2"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 xml:space="preserve">сдавали ОГЭ по </w:t>
            </w:r>
            <w:r>
              <w:rPr>
                <w:rStyle w:val="65pt0pt"/>
                <w:rFonts w:ascii="Times New Roman" w:hAnsi="Times New Roman" w:cs="Times New Roman"/>
                <w:i w:val="0"/>
                <w:sz w:val="28"/>
                <w:szCs w:val="28"/>
              </w:rPr>
              <w:t>информатике и ИКТ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53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15,7</w:t>
            </w:r>
          </w:p>
        </w:tc>
      </w:tr>
      <w:tr w:rsidR="00124B38" w:rsidRPr="00805F97" w:rsidTr="005E1660">
        <w:trPr>
          <w:trHeight w:val="375"/>
        </w:trPr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02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 классов, получивших 5 баллов в переводе с первичных баллов.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5E1660" w:rsidRDefault="005E1660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1,8</w:t>
            </w:r>
          </w:p>
        </w:tc>
      </w:tr>
      <w:tr w:rsidR="00124B38" w:rsidRPr="00805F97" w:rsidTr="005E1660">
        <w:tc>
          <w:tcPr>
            <w:tcW w:w="7479" w:type="dxa"/>
          </w:tcPr>
          <w:p w:rsidR="00124B38" w:rsidRPr="0045027A" w:rsidRDefault="00124B38" w:rsidP="00124B38">
            <w:pPr>
              <w:pStyle w:val="31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Кол-во выпускников 9 классов</w:t>
            </w:r>
            <w:r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>,</w:t>
            </w:r>
            <w:r w:rsidRPr="008D0FC2">
              <w:rPr>
                <w:rStyle w:val="7pt0pt0"/>
                <w:rFonts w:ascii="Times New Roman" w:hAnsi="Times New Roman" w:cs="Times New Roman"/>
                <w:sz w:val="28"/>
                <w:szCs w:val="28"/>
              </w:rPr>
              <w:t xml:space="preserve"> НЕ ПРЕОДОЛЕВШИХ минимальный порог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:rsidR="00124B38" w:rsidRPr="007D689C" w:rsidRDefault="00124B38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124B38" w:rsidRPr="005E1660" w:rsidRDefault="005E1660" w:rsidP="00124B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1,8</w:t>
            </w:r>
          </w:p>
        </w:tc>
      </w:tr>
    </w:tbl>
    <w:p w:rsidR="000703AC" w:rsidRDefault="000703AC" w:rsidP="000710E6">
      <w:pPr>
        <w:spacing w:line="360" w:lineRule="auto"/>
        <w:rPr>
          <w:szCs w:val="28"/>
        </w:rPr>
        <w:sectPr w:rsidR="000703AC" w:rsidSect="000710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03AC" w:rsidRDefault="000703AC" w:rsidP="004633DF">
      <w:pPr>
        <w:pStyle w:val="11"/>
        <w:numPr>
          <w:ilvl w:val="0"/>
          <w:numId w:val="35"/>
        </w:numPr>
        <w:ind w:left="426"/>
        <w:jc w:val="left"/>
        <w:rPr>
          <w:bCs/>
          <w:color w:val="4F81BD" w:themeColor="accent1"/>
        </w:rPr>
      </w:pPr>
      <w:r w:rsidRPr="00622203">
        <w:rPr>
          <w:bCs/>
          <w:color w:val="4F81BD" w:themeColor="accent1"/>
        </w:rPr>
        <w:lastRenderedPageBreak/>
        <w:t>Результаты ОГЭ в разрезе общеобразовательных организаций Ардонского района</w:t>
      </w:r>
    </w:p>
    <w:p w:rsidR="00622203" w:rsidRPr="00622203" w:rsidRDefault="00622203" w:rsidP="00622203">
      <w:pPr>
        <w:pStyle w:val="11"/>
        <w:jc w:val="left"/>
        <w:rPr>
          <w:rFonts w:eastAsia="TimesNewRomanPSMT"/>
          <w:color w:val="4F81BD" w:themeColor="accent1"/>
        </w:rPr>
      </w:pPr>
    </w:p>
    <w:p w:rsidR="000703AC" w:rsidRDefault="004633DF" w:rsidP="000703AC">
      <w:pPr>
        <w:pStyle w:val="11"/>
        <w:rPr>
          <w:rFonts w:eastAsia="TimesNewRomanPSMT"/>
        </w:rPr>
      </w:pPr>
      <w:r>
        <w:rPr>
          <w:rFonts w:eastAsia="TimesNewRomanPSMT"/>
        </w:rPr>
        <w:t>3</w:t>
      </w:r>
      <w:r w:rsidR="000703AC">
        <w:rPr>
          <w:rFonts w:eastAsia="TimesNewRomanPSMT"/>
        </w:rPr>
        <w:t xml:space="preserve">.1. </w:t>
      </w:r>
      <w:r w:rsidR="000703AC" w:rsidRPr="005B1B9B">
        <w:rPr>
          <w:rFonts w:eastAsia="TimesNewRomanPSMT"/>
        </w:rPr>
        <w:t>Результаты ОГЭ</w:t>
      </w:r>
      <w:r w:rsidR="008B5825">
        <w:rPr>
          <w:rFonts w:eastAsia="TimesNewRomanPSMT"/>
        </w:rPr>
        <w:t>-2022</w:t>
      </w:r>
      <w:r w:rsidR="000703AC" w:rsidRPr="005B1B9B">
        <w:rPr>
          <w:rFonts w:eastAsia="TimesNewRomanPSMT"/>
        </w:rPr>
        <w:t xml:space="preserve"> </w:t>
      </w:r>
      <w:r w:rsidR="000703AC" w:rsidRPr="00E66C78">
        <w:rPr>
          <w:rFonts w:eastAsia="TimesNewRomanPSMT"/>
        </w:rPr>
        <w:t xml:space="preserve">по </w:t>
      </w:r>
      <w:r w:rsidR="000703AC" w:rsidRPr="00BA6FA7">
        <w:rPr>
          <w:rFonts w:eastAsia="TimesNewRomanPSMT"/>
          <w:u w:val="single"/>
        </w:rPr>
        <w:t>математике</w:t>
      </w:r>
      <w:r w:rsidR="000703AC">
        <w:rPr>
          <w:rFonts w:eastAsia="TimesNewRomanPSMT"/>
        </w:rPr>
        <w:t xml:space="preserve"> в разрезе ОО Ардонского района</w:t>
      </w:r>
    </w:p>
    <w:p w:rsidR="008B5825" w:rsidRDefault="008B5825" w:rsidP="000703AC">
      <w:pPr>
        <w:pStyle w:val="11"/>
        <w:rPr>
          <w:rFonts w:eastAsia="TimesNewRomanPSMT"/>
        </w:rPr>
      </w:pPr>
    </w:p>
    <w:tbl>
      <w:tblPr>
        <w:tblW w:w="11381" w:type="dxa"/>
        <w:jc w:val="center"/>
        <w:tblLook w:val="04A0" w:firstRow="1" w:lastRow="0" w:firstColumn="1" w:lastColumn="0" w:noHBand="0" w:noVBand="1"/>
      </w:tblPr>
      <w:tblGrid>
        <w:gridCol w:w="1840"/>
        <w:gridCol w:w="1180"/>
        <w:gridCol w:w="560"/>
        <w:gridCol w:w="601"/>
        <w:gridCol w:w="546"/>
        <w:gridCol w:w="601"/>
        <w:gridCol w:w="514"/>
        <w:gridCol w:w="601"/>
        <w:gridCol w:w="370"/>
        <w:gridCol w:w="520"/>
        <w:gridCol w:w="576"/>
        <w:gridCol w:w="1200"/>
        <w:gridCol w:w="1120"/>
        <w:gridCol w:w="1152"/>
      </w:tblGrid>
      <w:tr w:rsidR="008B5825" w:rsidRPr="008B5825" w:rsidTr="008B5825">
        <w:trPr>
          <w:trHeight w:val="375"/>
          <w:jc w:val="center"/>
        </w:trPr>
        <w:tc>
          <w:tcPr>
            <w:tcW w:w="113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% </w:t>
            </w: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успеваемости</w:t>
            </w: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  с.Кирово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                   с.Мичурино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 Нарт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</w:tr>
      <w:tr w:rsidR="008B5825" w:rsidRPr="008B5825" w:rsidTr="008B5825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с.Фиагдон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</w:tr>
      <w:tr w:rsidR="008B5825" w:rsidRPr="008B5825" w:rsidTr="008B5825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B5825" w:rsidRPr="008B5825" w:rsidRDefault="008B5825" w:rsidP="008B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58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97,9</w:t>
            </w:r>
          </w:p>
        </w:tc>
      </w:tr>
    </w:tbl>
    <w:p w:rsidR="008B5825" w:rsidRDefault="008B5825" w:rsidP="000703AC">
      <w:pPr>
        <w:pStyle w:val="11"/>
        <w:rPr>
          <w:rFonts w:eastAsia="TimesNewRomanPSMT"/>
        </w:rPr>
      </w:pPr>
    </w:p>
    <w:p w:rsidR="00B15603" w:rsidRDefault="00B15603" w:rsidP="000703AC">
      <w:pPr>
        <w:pStyle w:val="11"/>
        <w:rPr>
          <w:bCs/>
          <w:i/>
          <w:sz w:val="24"/>
        </w:rPr>
      </w:pPr>
    </w:p>
    <w:p w:rsidR="00B15603" w:rsidRDefault="00B15603" w:rsidP="000703AC">
      <w:pPr>
        <w:pStyle w:val="11"/>
        <w:rPr>
          <w:bCs/>
          <w:i/>
          <w:sz w:val="24"/>
        </w:rPr>
      </w:pPr>
    </w:p>
    <w:p w:rsidR="004A730C" w:rsidRDefault="004A730C" w:rsidP="004A730C">
      <w:pPr>
        <w:spacing w:after="0" w:line="360" w:lineRule="auto"/>
        <w:jc w:val="right"/>
        <w:rPr>
          <w:szCs w:val="28"/>
        </w:rPr>
      </w:pPr>
    </w:p>
    <w:p w:rsidR="004A730C" w:rsidRDefault="004A730C" w:rsidP="004A730C">
      <w:pPr>
        <w:spacing w:after="0" w:line="360" w:lineRule="auto"/>
        <w:rPr>
          <w:szCs w:val="28"/>
        </w:rPr>
      </w:pPr>
    </w:p>
    <w:tbl>
      <w:tblPr>
        <w:tblW w:w="14720" w:type="dxa"/>
        <w:tblInd w:w="108" w:type="dxa"/>
        <w:tblLook w:val="04A0" w:firstRow="1" w:lastRow="0" w:firstColumn="1" w:lastColumn="0" w:noHBand="0" w:noVBand="1"/>
      </w:tblPr>
      <w:tblGrid>
        <w:gridCol w:w="1600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571C6" w:rsidRPr="007571C6" w:rsidTr="007571C6">
        <w:trPr>
          <w:trHeight w:val="375"/>
        </w:trPr>
        <w:tc>
          <w:tcPr>
            <w:tcW w:w="1472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Динамика ре</w:t>
            </w:r>
            <w:r w:rsidR="000B7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зультатов ОГЭ по математике за пять</w:t>
            </w: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лет (%)</w:t>
            </w:r>
            <w:r w:rsidR="000B7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баллам в разрезе ОО</w:t>
            </w:r>
          </w:p>
          <w:p w:rsidR="000B78F9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71C6" w:rsidRPr="007571C6" w:rsidTr="007571C6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71C6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71C6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7571C6"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71C6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7571C6"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71C6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7571C6"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7571C6" w:rsidRPr="007571C6" w:rsidTr="007571C6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</w:tr>
      <w:tr w:rsidR="007571C6" w:rsidRPr="007571C6" w:rsidTr="007571C6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801E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801E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801E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801E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6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571C6" w:rsidRPr="007571C6" w:rsidTr="007571C6">
        <w:trPr>
          <w:trHeight w:val="5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  с.Кирово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5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                   с.Мичурино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 Нарт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с.Фиагдон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571C6" w:rsidRPr="007571C6" w:rsidTr="007571C6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</w:tr>
    </w:tbl>
    <w:p w:rsidR="00981959" w:rsidRDefault="00981959" w:rsidP="004A730C">
      <w:pPr>
        <w:spacing w:after="0" w:line="360" w:lineRule="auto"/>
        <w:rPr>
          <w:szCs w:val="28"/>
        </w:rPr>
      </w:pPr>
    </w:p>
    <w:p w:rsidR="0015098D" w:rsidRDefault="0015098D" w:rsidP="004A730C">
      <w:pPr>
        <w:spacing w:after="0" w:line="360" w:lineRule="auto"/>
        <w:rPr>
          <w:szCs w:val="28"/>
        </w:rPr>
      </w:pPr>
    </w:p>
    <w:p w:rsidR="0015098D" w:rsidRDefault="0015098D" w:rsidP="004A730C">
      <w:pPr>
        <w:spacing w:after="0" w:line="360" w:lineRule="auto"/>
        <w:rPr>
          <w:szCs w:val="28"/>
        </w:rPr>
      </w:pPr>
    </w:p>
    <w:p w:rsidR="007571C6" w:rsidRDefault="007571C6" w:rsidP="004A730C">
      <w:pPr>
        <w:spacing w:after="0" w:line="360" w:lineRule="auto"/>
        <w:rPr>
          <w:szCs w:val="28"/>
        </w:rPr>
      </w:pPr>
    </w:p>
    <w:p w:rsidR="007571C6" w:rsidRDefault="007571C6" w:rsidP="004A730C">
      <w:pPr>
        <w:spacing w:after="0" w:line="360" w:lineRule="auto"/>
        <w:rPr>
          <w:szCs w:val="28"/>
        </w:rPr>
      </w:pPr>
    </w:p>
    <w:p w:rsidR="007571C6" w:rsidRDefault="007571C6" w:rsidP="004A730C">
      <w:pPr>
        <w:spacing w:after="0" w:line="360" w:lineRule="auto"/>
        <w:rPr>
          <w:szCs w:val="28"/>
        </w:rPr>
      </w:pPr>
    </w:p>
    <w:tbl>
      <w:tblPr>
        <w:tblW w:w="11541" w:type="dxa"/>
        <w:jc w:val="center"/>
        <w:tblLook w:val="04A0" w:firstRow="1" w:lastRow="0" w:firstColumn="1" w:lastColumn="0" w:noHBand="0" w:noVBand="1"/>
      </w:tblPr>
      <w:tblGrid>
        <w:gridCol w:w="1701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571C6" w:rsidRPr="007571C6" w:rsidTr="00622203">
        <w:trPr>
          <w:trHeight w:val="375"/>
          <w:jc w:val="center"/>
        </w:trPr>
        <w:tc>
          <w:tcPr>
            <w:tcW w:w="1154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Динамика результатов ОГЭ по математике за 5 лет (%)</w:t>
            </w:r>
          </w:p>
          <w:p w:rsidR="000B78F9" w:rsidRPr="007571C6" w:rsidRDefault="000B78F9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571C6" w:rsidRPr="007571C6" w:rsidTr="00622203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Качество знаний 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Степень обученности учащихся (СОУ)</w:t>
            </w:r>
          </w:p>
        </w:tc>
      </w:tr>
      <w:tr w:rsidR="007571C6" w:rsidRPr="007571C6" w:rsidTr="00622203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</w:tr>
      <w:tr w:rsidR="007571C6" w:rsidRPr="007571C6" w:rsidTr="00622203">
        <w:trPr>
          <w:trHeight w:val="33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65,5</w:t>
            </w:r>
          </w:p>
        </w:tc>
      </w:tr>
      <w:tr w:rsidR="007571C6" w:rsidRPr="007571C6" w:rsidTr="00622203">
        <w:trPr>
          <w:trHeight w:val="33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</w:tr>
      <w:tr w:rsidR="007571C6" w:rsidRPr="007571C6" w:rsidTr="00622203">
        <w:trPr>
          <w:trHeight w:val="36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</w:tr>
      <w:tr w:rsidR="007571C6" w:rsidRPr="007571C6" w:rsidTr="00622203">
        <w:trPr>
          <w:trHeight w:val="28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60,4</w:t>
            </w:r>
          </w:p>
        </w:tc>
      </w:tr>
      <w:tr w:rsidR="007571C6" w:rsidRPr="007571C6" w:rsidTr="00622203">
        <w:trPr>
          <w:trHeight w:val="63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</w:tr>
      <w:tr w:rsidR="007571C6" w:rsidRPr="007571C6" w:rsidTr="00622203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</w:t>
            </w:r>
          </w:p>
        </w:tc>
      </w:tr>
      <w:tr w:rsidR="007571C6" w:rsidRPr="007571C6" w:rsidTr="00622203">
        <w:trPr>
          <w:trHeight w:val="57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  с.Кирово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</w:t>
            </w:r>
          </w:p>
        </w:tc>
      </w:tr>
      <w:tr w:rsidR="007571C6" w:rsidRPr="007571C6" w:rsidTr="00622203">
        <w:trPr>
          <w:trHeight w:val="5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7571C6" w:rsidRPr="007571C6" w:rsidTr="00622203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                   с.Мичурино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</w:t>
            </w:r>
          </w:p>
        </w:tc>
      </w:tr>
      <w:tr w:rsidR="007571C6" w:rsidRPr="007571C6" w:rsidTr="00622203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 Нарт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</w:t>
            </w:r>
          </w:p>
        </w:tc>
      </w:tr>
      <w:tr w:rsidR="007571C6" w:rsidRPr="007571C6" w:rsidTr="00622203">
        <w:trPr>
          <w:trHeight w:val="67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с.Фиагдон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</w:t>
            </w:r>
          </w:p>
        </w:tc>
      </w:tr>
      <w:tr w:rsidR="007571C6" w:rsidRPr="007571C6" w:rsidTr="00622203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571C6" w:rsidRPr="009154BD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54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571C6" w:rsidRPr="009154BD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54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571C6" w:rsidRPr="007571C6" w:rsidRDefault="007571C6" w:rsidP="0075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7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61,6</w:t>
            </w:r>
          </w:p>
        </w:tc>
      </w:tr>
    </w:tbl>
    <w:p w:rsidR="007571C6" w:rsidRDefault="007571C6" w:rsidP="004A730C">
      <w:pPr>
        <w:spacing w:after="0" w:line="360" w:lineRule="auto"/>
        <w:rPr>
          <w:szCs w:val="28"/>
        </w:rPr>
      </w:pPr>
    </w:p>
    <w:p w:rsidR="0015098D" w:rsidRDefault="0015098D" w:rsidP="004A730C">
      <w:pPr>
        <w:spacing w:after="0" w:line="360" w:lineRule="auto"/>
        <w:rPr>
          <w:szCs w:val="28"/>
        </w:rPr>
      </w:pPr>
    </w:p>
    <w:p w:rsidR="0015098D" w:rsidRDefault="0015098D" w:rsidP="004A730C">
      <w:pPr>
        <w:spacing w:after="0" w:line="360" w:lineRule="auto"/>
        <w:rPr>
          <w:szCs w:val="28"/>
        </w:rPr>
      </w:pPr>
    </w:p>
    <w:p w:rsidR="007571C6" w:rsidRDefault="007571C6" w:rsidP="004A730C">
      <w:pPr>
        <w:spacing w:after="0" w:line="360" w:lineRule="auto"/>
        <w:rPr>
          <w:szCs w:val="28"/>
        </w:rPr>
      </w:pPr>
    </w:p>
    <w:p w:rsidR="007571C6" w:rsidRDefault="00163D85" w:rsidP="004A730C">
      <w:pPr>
        <w:spacing w:after="0" w:line="360" w:lineRule="auto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21FA37B" wp14:editId="4E199B77">
            <wp:extent cx="9315450" cy="42481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5098D" w:rsidRDefault="0015098D" w:rsidP="0015098D">
      <w:pPr>
        <w:pStyle w:val="11"/>
        <w:rPr>
          <w:rFonts w:eastAsia="TimesNewRomanPSMT"/>
          <w:caps w:val="0"/>
        </w:rPr>
      </w:pPr>
    </w:p>
    <w:p w:rsidR="0015098D" w:rsidRDefault="004A730C" w:rsidP="004A730C">
      <w:pPr>
        <w:pStyle w:val="11"/>
        <w:ind w:left="0"/>
        <w:jc w:val="left"/>
        <w:rPr>
          <w:noProof/>
        </w:rPr>
      </w:pPr>
      <w:r>
        <w:rPr>
          <w:rFonts w:asciiTheme="minorHAnsi" w:eastAsiaTheme="minorHAnsi" w:hAnsiTheme="minorHAnsi" w:cstheme="minorBidi"/>
          <w:b w:val="0"/>
          <w:caps w:val="0"/>
          <w:color w:val="auto"/>
          <w:sz w:val="22"/>
          <w:lang w:eastAsia="en-US"/>
        </w:rPr>
        <w:t xml:space="preserve">                               </w:t>
      </w: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7571C6" w:rsidRDefault="007571C6" w:rsidP="007571C6">
      <w:pPr>
        <w:pStyle w:val="11"/>
        <w:ind w:left="0"/>
        <w:rPr>
          <w:noProof/>
        </w:rPr>
      </w:pPr>
      <w:r>
        <w:rPr>
          <w:noProof/>
        </w:rPr>
        <w:drawing>
          <wp:inline distT="0" distB="0" distL="0" distR="0" wp14:anchorId="5AECAE42" wp14:editId="48428282">
            <wp:extent cx="8029575" cy="38100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7571C6" w:rsidRDefault="007571C6" w:rsidP="004A730C">
      <w:pPr>
        <w:pStyle w:val="11"/>
        <w:ind w:left="0"/>
        <w:jc w:val="left"/>
        <w:rPr>
          <w:noProof/>
        </w:rPr>
      </w:pPr>
    </w:p>
    <w:p w:rsidR="00C667E2" w:rsidRDefault="00C667E2" w:rsidP="004A730C">
      <w:pPr>
        <w:pStyle w:val="11"/>
        <w:ind w:left="0"/>
        <w:jc w:val="left"/>
        <w:rPr>
          <w:noProof/>
        </w:rPr>
        <w:sectPr w:rsidR="00C667E2" w:rsidSect="00D31D4B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C667E2" w:rsidRPr="00C667E2" w:rsidRDefault="00C667E2" w:rsidP="00C667E2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667E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Аспектный анализ результатов ОГЭ 2022</w:t>
      </w:r>
      <w:r w:rsidR="00801E3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32"/>
          <w:szCs w:val="32"/>
        </w:rPr>
        <w:t>г.</w:t>
      </w:r>
    </w:p>
    <w:p w:rsidR="00C667E2" w:rsidRPr="00C667E2" w:rsidRDefault="00C667E2" w:rsidP="00C667E2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667E2">
        <w:rPr>
          <w:rFonts w:ascii="Times New Roman" w:eastAsia="Times New Roman" w:hAnsi="Times New Roman" w:cs="Times New Roman"/>
          <w:b/>
          <w:sz w:val="32"/>
          <w:szCs w:val="32"/>
        </w:rPr>
        <w:t>по математике (основной период).</w:t>
      </w:r>
    </w:p>
    <w:p w:rsidR="00C667E2" w:rsidRPr="00C667E2" w:rsidRDefault="00C667E2" w:rsidP="00C667E2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32"/>
        </w:rPr>
      </w:pPr>
      <w:r w:rsidRPr="00C667E2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 (Руководитель РМО учителей математики Гутнова Дз. К.)</w:t>
      </w:r>
    </w:p>
    <w:p w:rsidR="00C667E2" w:rsidRPr="00C667E2" w:rsidRDefault="00C667E2" w:rsidP="00C667E2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67E2" w:rsidRPr="00C667E2" w:rsidRDefault="00C667E2" w:rsidP="00C667E2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667E2">
        <w:rPr>
          <w:rFonts w:ascii="Times New Roman" w:eastAsia="Times New Roman" w:hAnsi="Times New Roman" w:cs="Times New Roman"/>
          <w:b/>
          <w:sz w:val="32"/>
          <w:szCs w:val="32"/>
        </w:rPr>
        <w:t>1. Характеристика участников ОГЭ математике</w:t>
      </w:r>
    </w:p>
    <w:p w:rsidR="00C667E2" w:rsidRPr="00C667E2" w:rsidRDefault="00C667E2" w:rsidP="00C667E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Сведения об участниках и основных результатах ОГЭ 2022 г. по математике представлены в таблице №1.</w:t>
      </w:r>
    </w:p>
    <w:p w:rsidR="00C667E2" w:rsidRPr="00C667E2" w:rsidRDefault="00C667E2" w:rsidP="00C667E2">
      <w:pPr>
        <w:tabs>
          <w:tab w:val="left" w:pos="851"/>
        </w:tabs>
        <w:spacing w:line="360" w:lineRule="auto"/>
        <w:ind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данные об участниках и результатах ОГЭ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по математике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67E2"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</w:p>
    <w:tbl>
      <w:tblPr>
        <w:tblW w:w="5807" w:type="dxa"/>
        <w:jc w:val="center"/>
        <w:tblLook w:val="04A0" w:firstRow="1" w:lastRow="0" w:firstColumn="1" w:lastColumn="0" w:noHBand="0" w:noVBand="1"/>
      </w:tblPr>
      <w:tblGrid>
        <w:gridCol w:w="2080"/>
        <w:gridCol w:w="1601"/>
        <w:gridCol w:w="2126"/>
      </w:tblGrid>
      <w:tr w:rsidR="00C667E2" w:rsidRPr="00C667E2" w:rsidTr="00C667E2">
        <w:trPr>
          <w:trHeight w:val="315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 год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</w:tr>
      <w:tr w:rsidR="00C667E2" w:rsidRPr="00C667E2" w:rsidTr="00C667E2">
        <w:trPr>
          <w:trHeight w:val="315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оценка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Преодолели мин. порог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преодолели мин. порог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6,5%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Набрали  22 и более баллов (оценка «5»)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C667E2" w:rsidRPr="00C667E2" w:rsidTr="00C667E2">
        <w:trPr>
          <w:trHeight w:val="30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E2" w:rsidRPr="00C667E2" w:rsidRDefault="00C667E2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8%</w:t>
            </w:r>
          </w:p>
        </w:tc>
      </w:tr>
    </w:tbl>
    <w:p w:rsidR="00C667E2" w:rsidRPr="00C667E2" w:rsidRDefault="00C667E2" w:rsidP="00C66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667E2" w:rsidRPr="00C667E2" w:rsidRDefault="00C667E2" w:rsidP="00C66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667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таблице №2 представлены сводные данные об участниках и результатах ОГЭ 2022 г. по математике по образовательным организациям. </w:t>
      </w:r>
    </w:p>
    <w:p w:rsidR="00C667E2" w:rsidRPr="00C667E2" w:rsidRDefault="00C667E2" w:rsidP="00C667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667E2" w:rsidRPr="00C667E2" w:rsidRDefault="00C667E2" w:rsidP="00C667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667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Таблица 2</w:t>
      </w:r>
    </w:p>
    <w:p w:rsidR="00C667E2" w:rsidRPr="00C667E2" w:rsidRDefault="00C667E2" w:rsidP="00C667E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667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Основные сводные данные об участниках и результатах ОГЭ </w:t>
      </w:r>
    </w:p>
    <w:p w:rsidR="00C667E2" w:rsidRPr="00C667E2" w:rsidRDefault="00C667E2" w:rsidP="00C667E2">
      <w:pPr>
        <w:widowControl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667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математике в Ардонском районе</w:t>
      </w:r>
    </w:p>
    <w:tbl>
      <w:tblPr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958"/>
        <w:gridCol w:w="567"/>
        <w:gridCol w:w="709"/>
        <w:gridCol w:w="567"/>
        <w:gridCol w:w="850"/>
        <w:gridCol w:w="567"/>
        <w:gridCol w:w="851"/>
        <w:gridCol w:w="567"/>
        <w:gridCol w:w="850"/>
        <w:gridCol w:w="851"/>
      </w:tblGrid>
      <w:tr w:rsidR="008A6A91" w:rsidRPr="00C667E2" w:rsidTr="008A6A91">
        <w:trPr>
          <w:trHeight w:val="30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ОО, категория участников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Сдавали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участников и доля по интервалам баллов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  <w:p w:rsidR="008A6A91" w:rsidRPr="00C667E2" w:rsidRDefault="008A6A91" w:rsidP="00C667E2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8A6A91" w:rsidRPr="00C667E2" w:rsidTr="008A6A91">
        <w:trPr>
          <w:trHeight w:val="67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чел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Кадгарон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Фиагдон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9E2DBE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8A6A91" w:rsidRPr="00C66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6A91" w:rsidRPr="00C667E2" w:rsidTr="008A6A91">
        <w:trPr>
          <w:trHeight w:val="2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району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A91" w:rsidRPr="00C667E2" w:rsidRDefault="008A6A91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На диаграмме №1 показано распределение результатов ОГЭ по математике</w:t>
      </w:r>
    </w:p>
    <w:p w:rsidR="00C667E2" w:rsidRPr="00C667E2" w:rsidRDefault="00C667E2" w:rsidP="00C667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7E2">
        <w:rPr>
          <w:rFonts w:ascii="Times New Roman" w:eastAsia="Times New Roman" w:hAnsi="Times New Roman" w:cs="Times New Roman"/>
          <w:b/>
          <w:sz w:val="24"/>
          <w:szCs w:val="24"/>
        </w:rPr>
        <w:t>Диаграмма №1</w:t>
      </w: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743BDA" wp14:editId="6128CF18">
            <wp:extent cx="6120130" cy="3324225"/>
            <wp:effectExtent l="19050" t="0" r="13970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667E2" w:rsidRPr="00C667E2" w:rsidRDefault="00C667E2" w:rsidP="00C667E2">
      <w:pPr>
        <w:keepNext/>
        <w:keepLines/>
        <w:spacing w:before="200"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C667E2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2. </w:t>
      </w:r>
      <w:r w:rsidR="00D008D8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КРАТКАЯ ХАРАКТЕРИСТИКА КИМ </w:t>
      </w:r>
      <w:r w:rsidRPr="00C667E2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ПО </w:t>
      </w:r>
      <w:r w:rsidR="00801E31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МАТЕМАТИКЕ</w:t>
      </w:r>
    </w:p>
    <w:p w:rsidR="00C667E2" w:rsidRPr="00C667E2" w:rsidRDefault="00765773" w:rsidP="00C667E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КИМ по математике </w:t>
      </w:r>
      <w:r w:rsidR="00C667E2" w:rsidRPr="00C667E2">
        <w:rPr>
          <w:rFonts w:ascii="Times New Roman" w:eastAsia="Times New Roman" w:hAnsi="Times New Roman" w:cs="Times New Roman"/>
          <w:sz w:val="28"/>
          <w:szCs w:val="28"/>
        </w:rPr>
        <w:t>для 9 классов состоит из двух частей.</w:t>
      </w:r>
    </w:p>
    <w:p w:rsidR="00C667E2" w:rsidRPr="00C667E2" w:rsidRDefault="00C667E2" w:rsidP="00C667E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В первой части 19 заданий (1 – 20) базового уровня сложности, каждое из которых оценивается в 1 балл. Во второй части 6 заданий (20 – 25) повышенного и высокого уровня сложности, каждое из которых оценивается в 2 балла. </w:t>
      </w:r>
    </w:p>
    <w:p w:rsidR="00C667E2" w:rsidRPr="00C667E2" w:rsidRDefault="00C667E2" w:rsidP="00C667E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«Математика»- 8 баллов, набранные в сумме за выполнение заданий обоих модулей, при условии, что из них не менее 2 баллов получено по модулю «Геометрия». Максимальное количество баллов за выполнение всей работы - 31. </w:t>
      </w:r>
    </w:p>
    <w:p w:rsidR="00C667E2" w:rsidRPr="00C667E2" w:rsidRDefault="00C667E2" w:rsidP="00C667E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Задания по геометрии: 15-19, 23-25. </w:t>
      </w:r>
    </w:p>
    <w:p w:rsidR="00C667E2" w:rsidRPr="00C667E2" w:rsidRDefault="00C667E2" w:rsidP="00C667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первичный балл – 31. </w:t>
      </w:r>
    </w:p>
    <w:p w:rsidR="00C667E2" w:rsidRPr="00C667E2" w:rsidRDefault="00C667E2" w:rsidP="00C667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Шкала пересчёта суммарного балла за выполнение экзаменационной работы в целом в отметку по математике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67E2" w:rsidRPr="00C667E2" w:rsidTr="00C667E2">
        <w:tc>
          <w:tcPr>
            <w:tcW w:w="1970" w:type="dxa"/>
            <w:vAlign w:val="center"/>
          </w:tcPr>
          <w:p w:rsidR="00C667E2" w:rsidRPr="00C667E2" w:rsidRDefault="00C667E2" w:rsidP="00C667E2">
            <w:pPr>
              <w:spacing w:after="12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667E2">
              <w:rPr>
                <w:rFonts w:eastAsia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0-7 баллов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8-14 баллов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15-21 баллов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22-31 баллов</w:t>
            </w:r>
          </w:p>
        </w:tc>
      </w:tr>
      <w:tr w:rsidR="00C667E2" w:rsidRPr="00C667E2" w:rsidTr="00C667E2">
        <w:tc>
          <w:tcPr>
            <w:tcW w:w="1970" w:type="dxa"/>
            <w:vAlign w:val="center"/>
          </w:tcPr>
          <w:p w:rsidR="00C667E2" w:rsidRPr="00C667E2" w:rsidRDefault="00C667E2" w:rsidP="00C667E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667E2">
              <w:rPr>
                <w:rFonts w:eastAsia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71" w:type="dxa"/>
            <w:vAlign w:val="center"/>
          </w:tcPr>
          <w:p w:rsidR="00C667E2" w:rsidRPr="00C667E2" w:rsidRDefault="00C667E2" w:rsidP="00C667E2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7E2">
              <w:rPr>
                <w:rFonts w:eastAsia="Times New Roman" w:cs="Times New Roman"/>
                <w:sz w:val="24"/>
                <w:szCs w:val="24"/>
              </w:rPr>
              <w:t>«5»</w:t>
            </w:r>
          </w:p>
        </w:tc>
      </w:tr>
    </w:tbl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Часть 1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>содержит 19 заданий базового уровня сложности с кратким ответом. При проверке базовой математической компетентности экзаменуемые должны продемонстрировать владение основными алгоритмами, знание и понимание ключевых элементов содержания (математических понятий, их свойств, приёмов решения задач и т.д.), умение пользоваться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</w:t>
      </w:r>
    </w:p>
    <w:p w:rsidR="00C667E2" w:rsidRPr="00C667E2" w:rsidRDefault="00C667E2" w:rsidP="00C667E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2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>содержит 6 заданий с развернутым ответом. Эта часть содержит 4 задания повышенного и 2 задания высокого уровней сложности из различных разделов математики. Все задания требуют записи решений и ответа. Задания расположены по нарастанию трудности: от относительно простых до сложных, предполагающих свободное владение материалом и высокий уровень математической культуры.</w:t>
      </w:r>
    </w:p>
    <w:p w:rsidR="00C667E2" w:rsidRPr="00C667E2" w:rsidRDefault="00C667E2" w:rsidP="00C66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степени выполнения заданий КИМ по математике </w:t>
      </w: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по результатам ОГЭ 2022г по группам участников</w:t>
      </w: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№1 г. Ардон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140 человек.</w:t>
      </w:r>
    </w:p>
    <w:tbl>
      <w:tblPr>
        <w:tblW w:w="4955" w:type="pct"/>
        <w:jc w:val="center"/>
        <w:tblLayout w:type="fixed"/>
        <w:tblLook w:val="0000" w:firstRow="0" w:lastRow="0" w:firstColumn="0" w:lastColumn="0" w:noHBand="0" w:noVBand="0"/>
      </w:tblPr>
      <w:tblGrid>
        <w:gridCol w:w="824"/>
        <w:gridCol w:w="6272"/>
        <w:gridCol w:w="1198"/>
        <w:gridCol w:w="654"/>
        <w:gridCol w:w="870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9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77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1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82%</w:t>
            </w:r>
          </w:p>
        </w:tc>
      </w:tr>
      <w:tr w:rsidR="00C667E2" w:rsidRPr="00C667E2" w:rsidTr="005E1660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89%</w:t>
            </w:r>
          </w:p>
        </w:tc>
      </w:tr>
      <w:tr w:rsidR="00C667E2" w:rsidRPr="00C667E2" w:rsidTr="00C667E2">
        <w:trPr>
          <w:trHeight w:val="403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79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27%</w:t>
            </w:r>
          </w:p>
        </w:tc>
      </w:tr>
      <w:tr w:rsidR="00C667E2" w:rsidRPr="00C667E2" w:rsidTr="00C667E2">
        <w:trPr>
          <w:trHeight w:val="1360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17%</w:t>
            </w:r>
          </w:p>
        </w:tc>
      </w:tr>
      <w:tr w:rsidR="00C667E2" w:rsidRPr="00C667E2" w:rsidTr="00C667E2">
        <w:trPr>
          <w:trHeight w:val="115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3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C667E2" w:rsidRPr="00C667E2" w:rsidTr="00C667E2">
        <w:trPr>
          <w:trHeight w:val="670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9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B914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Default="00C667E2" w:rsidP="00B91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="005E1660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неплохо справились с решением заданий ОГЭ. </w:t>
      </w:r>
    </w:p>
    <w:p w:rsidR="00C667E2" w:rsidRPr="00C667E2" w:rsidRDefault="00C667E2" w:rsidP="00B91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Самыми сложными оказались задания из </w:t>
      </w:r>
      <w:r w:rsidRPr="00C667E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части: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B91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Анализ работы говорит, что есть доля выпускников, которые не умеют ясно, точно, логически мыслить. Их результат в основном связан </w:t>
      </w:r>
      <w:r w:rsidR="00B914E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недостаточной подготовкой по геометрии. </w:t>
      </w:r>
    </w:p>
    <w:p w:rsidR="00B914ED" w:rsidRPr="005E1660" w:rsidRDefault="00C667E2" w:rsidP="00B914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Достаточно хорошо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  <w:r w:rsidR="00B914ED" w:rsidRPr="00B9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4ED">
        <w:rPr>
          <w:rFonts w:ascii="Times New Roman" w:eastAsia="Times New Roman" w:hAnsi="Times New Roman" w:cs="Times New Roman"/>
          <w:sz w:val="28"/>
          <w:szCs w:val="28"/>
        </w:rPr>
        <w:t xml:space="preserve">Однако менее 50% участников справились с </w:t>
      </w:r>
      <w:r w:rsidR="00B914ED" w:rsidRPr="00B914E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заданием 6 из </w:t>
      </w:r>
      <w:r w:rsidR="00B914ED" w:rsidRPr="00B914E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914ED" w:rsidRPr="00B914ED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части</w:t>
      </w:r>
      <w:r w:rsidR="00B914ED">
        <w:rPr>
          <w:rFonts w:ascii="Times New Roman" w:eastAsia="Times New Roman" w:hAnsi="Times New Roman" w:cs="Times New Roman"/>
          <w:sz w:val="28"/>
          <w:szCs w:val="28"/>
        </w:rPr>
        <w:t>, направленным на выявление умений выполнять вычисления и преобразования.</w:t>
      </w:r>
    </w:p>
    <w:p w:rsidR="00C667E2" w:rsidRPr="00C667E2" w:rsidRDefault="00C667E2" w:rsidP="00C667E2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790FBF" w:rsidP="00E82E2F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причины затруднений детей при выполнении </w:t>
      </w:r>
      <w:r w:rsidRPr="00790FBF">
        <w:rPr>
          <w:rFonts w:ascii="Times New Roman" w:eastAsia="Times New Roman" w:hAnsi="Times New Roman" w:cs="Times New Roman"/>
          <w:b/>
          <w:sz w:val="28"/>
          <w:szCs w:val="28"/>
        </w:rPr>
        <w:t>задания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отрабатывать вычислительные навыки решения выражений с дробными числами. </w:t>
      </w:r>
    </w:p>
    <w:p w:rsidR="00C667E2" w:rsidRPr="00C667E2" w:rsidRDefault="00790FBF" w:rsidP="00E82E2F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работу по отработке заданий повышенной сложности, а также заданий из 2 части.</w:t>
      </w:r>
    </w:p>
    <w:p w:rsidR="00E82E2F" w:rsidRDefault="00E82E2F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№2 г. Ардон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22 человека.</w:t>
      </w:r>
    </w:p>
    <w:tbl>
      <w:tblPr>
        <w:tblW w:w="4947" w:type="pct"/>
        <w:jc w:val="center"/>
        <w:tblLayout w:type="fixed"/>
        <w:tblLook w:val="0000" w:firstRow="0" w:lastRow="0" w:firstColumn="0" w:lastColumn="0" w:noHBand="0" w:noVBand="0"/>
      </w:tblPr>
      <w:tblGrid>
        <w:gridCol w:w="831"/>
        <w:gridCol w:w="6271"/>
        <w:gridCol w:w="1198"/>
        <w:gridCol w:w="698"/>
        <w:gridCol w:w="804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9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7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9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1172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77%</w:t>
            </w:r>
          </w:p>
        </w:tc>
      </w:tr>
      <w:tr w:rsidR="00C667E2" w:rsidRPr="00C667E2" w:rsidTr="00634F40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23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640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640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C667E2" w:rsidRPr="00C667E2" w:rsidTr="00C667E2">
        <w:trPr>
          <w:trHeight w:val="714"/>
          <w:jc w:val="center"/>
        </w:trPr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9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D008D8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Как видно из анализа обучающиеся неплохо справились с решением заданий ОГЭ. Тем не менее, затруднения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Достаточно хорошо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Усилить практическую направленность обучения.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Включать задания, вызвавшие затруднения, в классные и домашние работы (дифференциация домашних заданий).</w:t>
      </w:r>
    </w:p>
    <w:p w:rsidR="00C667E2" w:rsidRPr="00C667E2" w:rsidRDefault="00CE4964" w:rsidP="00E82E2F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работу над выполнением заданий из 2 части.</w:t>
      </w:r>
    </w:p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№3 г. Ардон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28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Согласно проведенному анализу наибольшие затруднения вызвали задания на практические расчеты по формулам, составление несложных формул, выражающих зависимости между величинами; на проведение доказательных рассуждений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Есть доля выпускников, которые не умеют ясно, точно, логически мыслить. Их результат в основном связан недостаточной подготовкой по геометрии. 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Лучше всего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Отрабатывать навыки решения планиметрических задач повышенной сложности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Дифференциация домашних заданий.</w:t>
      </w:r>
    </w:p>
    <w:p w:rsidR="00C667E2" w:rsidRPr="00C667E2" w:rsidRDefault="00C667E2" w:rsidP="00E82E2F">
      <w:pPr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E82E2F" w:rsidRDefault="00E82E2F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№4 г. Ардон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42 человека.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43%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67%</w:t>
            </w:r>
          </w:p>
        </w:tc>
      </w:tr>
      <w:tr w:rsidR="00C667E2" w:rsidRPr="00C667E2" w:rsidTr="00634F40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81%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D008D8">
        <w:rPr>
          <w:rFonts w:ascii="Times New Roman" w:eastAsia="Times New Roman" w:hAnsi="Times New Roman" w:cs="Times New Roman"/>
          <w:sz w:val="28"/>
          <w:szCs w:val="28"/>
        </w:rPr>
        <w:t xml:space="preserve">к видно из анализа обучающиеся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>неплохо справились с решением заданий ОГЭ. Тем не менее, надо отметить, что ребята хуже справились со следующими заданиями: на практические расчеты по формулам, составление несложных формул, выражающих зависимости между величинами;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Анализ работы говорит, что есть доля выпускников, которые не умеют ясно, точно, логически мыслить. Их результат в основном связан недостаточной подготовкой по геометрии. 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Достаточно хорошо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Работать над предупреждением ошибок.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Устный счет на каждом уроке. Восстановление и поддержание устных вычислительных навыков, обучение приемам проверки полученных результатов.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Включать задания, вызвавшие затруднения, в классные и домашние работы (дифференциация домашних заданий).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C667E2" w:rsidRPr="00C667E2" w:rsidRDefault="00C667E2" w:rsidP="00E82E2F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Default="00C667E2" w:rsidP="00C667E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964" w:rsidRPr="00C667E2" w:rsidRDefault="00CE4964" w:rsidP="00C667E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Кирово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11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55%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D008D8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="00C667E2" w:rsidRPr="00C667E2">
        <w:rPr>
          <w:rFonts w:ascii="Times New Roman" w:eastAsia="Times New Roman" w:hAnsi="Times New Roman" w:cs="Times New Roman"/>
          <w:sz w:val="28"/>
          <w:szCs w:val="28"/>
        </w:rPr>
        <w:t>справились с решением заданий ОГЭ. Тем не менее, больше всего затруднений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практические расчеты по формулам, составление несложных формул, выражающих зависимости между величинами;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Невысокие баллы в геометрических заданиях в основном связаны с недостаточной подготовкой по геометрии. 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Лучше всего учащиеся справились с заданиями на решение уравнений, неравенств и их систем, а также с заданиями на умение выполнять вычисления и преобразования.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Работать над предупреждением ошибок.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Дифференциация домашних заданий.</w:t>
      </w:r>
    </w:p>
    <w:p w:rsidR="00C667E2" w:rsidRPr="00C667E2" w:rsidRDefault="00C667E2" w:rsidP="00E82E2F">
      <w:pPr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C667E2" w:rsidRPr="00C667E2" w:rsidRDefault="00C667E2" w:rsidP="00E82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Коста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12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D008D8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Согласно проведенному анализу, больше всего затруднений у обучающихся вызвали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практические расчеты по формулам, составление несложных формул, выражающих зависимости между величинами; на умение выполнять действия с геометрическими фигурами, координатами и векторами.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Затруднения в геометрических заданиях </w:t>
      </w:r>
      <w:r w:rsidRPr="00C667E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части в основном связаны с недостаточной подготовкой по геометрии. 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Работать над предупреждением ошибок.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геометрии для поддержания и 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Дифференциация домашних заданий.</w:t>
      </w:r>
    </w:p>
    <w:p w:rsidR="00C667E2" w:rsidRPr="00C667E2" w:rsidRDefault="00C667E2" w:rsidP="00E82E2F">
      <w:pPr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E82E2F" w:rsidRPr="00C667E2" w:rsidRDefault="00E82E2F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Кадгарон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32 человека.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D008D8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 целом обучающиеся справились с решением заданий ОГЭ. Тем не менее, затруднения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проведение доказательных рассуждений при решении задач, оценивание правильности логических рассуждений, распознавание ошибочных заключений; на умение выполнять действия с геометрическими фигурами, координатами и векторами.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Лучше всего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Включать задания, вызвавшие затруднения, в классные и домашние работы (дифференциация домашних заданий).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C667E2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Мичурино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11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27%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D008D8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Согласно анализу, у обучающихся больше всего затруднений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практические расчеты по формулам, составление несложных формул, выражающих зависимости между величинами;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Невысокие баллы в геометрических заданиях в основном связаны с недостаточной подготовкой по геометрии. 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Лучше всего учащиеся справились с заданиями на решение уравнений, неравенств и их систем, а также с заданиями на умение выполнять вычисления и преобразования.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Работать над предупреждением ошибок.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 совершенствования наиболее важных умений.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Дифференциация домашних заданий.</w:t>
      </w:r>
    </w:p>
    <w:p w:rsidR="00C667E2" w:rsidRPr="00C667E2" w:rsidRDefault="00C667E2" w:rsidP="00E82E2F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E82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Фиагдон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8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выводы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Согласно проведенному анализу, обучающиеся неплохо справились с решением заданий ОГЭ. Тем не менее, были задания, которые вызвали некоторые трудности у экзаменующихся. 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Наиболее низкий процент выполнения был у следующих заданий: на умение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практические расчеты по формулам, составление несложных формул, выражающих зависимости между величинами;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Лучше всего обучающиеся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Работать над предупреждением ошибок.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курсов алгебры и геометрии для поддержания и совершенствования наиболее важных умений.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Восстановление и поддержание устных вычислительных навыков, обучение приемам проверки полученных результатов.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Включать задания, вызвавшие затруднения, в классные и домашние работы (дифференциация домашних заданий).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C667E2" w:rsidRPr="00C667E2" w:rsidRDefault="00C667E2" w:rsidP="00C667E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C667E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Нарт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15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97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D008D8" w:rsidP="00C667E2">
      <w:pPr>
        <w:spacing w:before="2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целом обучающиеся </w:t>
      </w:r>
      <w:r w:rsidR="00C667E2" w:rsidRPr="00C667E2">
        <w:rPr>
          <w:rFonts w:ascii="Times New Roman" w:eastAsia="Times New Roman" w:hAnsi="Times New Roman" w:cs="Times New Roman"/>
          <w:sz w:val="28"/>
          <w:szCs w:val="28"/>
        </w:rPr>
        <w:t>неплохо справились с решением заданий ОГЭ. Тем не менее, затруднения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проведение доказательных рассуждений при 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Лучше всего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тренажеры (электронные ресурсы).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Включать задания, вызвавшие затруднения, в классные и домашние работы (дифференциация домашних заданий).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Постоянно включать в устную работу простые задачи и вопросы на повторение основных тем курса алгебры для поддержания и совершенствования наиболее важных умений.</w:t>
      </w:r>
    </w:p>
    <w:p w:rsidR="00C667E2" w:rsidRPr="00C667E2" w:rsidRDefault="00C667E2" w:rsidP="00C667E2">
      <w:pPr>
        <w:numPr>
          <w:ilvl w:val="0"/>
          <w:numId w:val="3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C667E2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МБОУ СОШ с.</w:t>
      </w:r>
      <w:r w:rsidR="00D008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Красногор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14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634F40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36%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79%</w:t>
            </w:r>
          </w:p>
        </w:tc>
      </w:tr>
      <w:tr w:rsidR="00C667E2" w:rsidRPr="00C667E2" w:rsidTr="00634F40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43%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79%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93%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64%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D008D8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C667E2" w:rsidRPr="00C667E2" w:rsidRDefault="00C667E2" w:rsidP="00C667E2">
      <w:pPr>
        <w:spacing w:before="2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82E2F">
        <w:rPr>
          <w:rFonts w:ascii="Times New Roman" w:eastAsia="Times New Roman" w:hAnsi="Times New Roman" w:cs="Times New Roman"/>
          <w:sz w:val="28"/>
          <w:szCs w:val="28"/>
        </w:rPr>
        <w:t xml:space="preserve"> видно из анализа, обучающиеся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справились с решением заданий ОГЭ. </w:t>
      </w:r>
    </w:p>
    <w:p w:rsidR="00C667E2" w:rsidRPr="00C667E2" w:rsidRDefault="00C667E2" w:rsidP="00C667E2">
      <w:pPr>
        <w:spacing w:before="2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Тем не менее, затруднения вызвали следующие задания: на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модели; на проведение доказательных рассуждений при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решении задач, оценивание правильности логических рассуждений, распознавание ошибочных заключений.</w:t>
      </w:r>
    </w:p>
    <w:p w:rsidR="00C667E2" w:rsidRPr="00C667E2" w:rsidRDefault="00C667E2" w:rsidP="00C667E2">
      <w:pPr>
        <w:spacing w:before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Достаточно хорошо участники справились с заданиями на умение выполнять вычисления и преобразования и с заданиями на решение уравнений, неравенств и их систем.</w:t>
      </w:r>
    </w:p>
    <w:p w:rsidR="00C667E2" w:rsidRPr="00C667E2" w:rsidRDefault="00C667E2" w:rsidP="00C667E2">
      <w:pPr>
        <w:spacing w:before="3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работы по устранению недостатков знаний</w:t>
      </w:r>
    </w:p>
    <w:p w:rsidR="00C667E2" w:rsidRPr="00C667E2" w:rsidRDefault="00C667E2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Индивидуализировать обучение при устранении пробелов в знании ученика.</w:t>
      </w:r>
    </w:p>
    <w:p w:rsidR="00C667E2" w:rsidRPr="00C667E2" w:rsidRDefault="00C667E2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Вести учет личных затруднений обучающегося.</w:t>
      </w:r>
    </w:p>
    <w:p w:rsidR="00C667E2" w:rsidRPr="00C667E2" w:rsidRDefault="00C667E2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Планировать устный опрос с учетом ликвидации персональных затруднений.</w:t>
      </w:r>
    </w:p>
    <w:p w:rsidR="00C667E2" w:rsidRPr="00C667E2" w:rsidRDefault="00C667E2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C667E2" w:rsidRPr="00C667E2" w:rsidRDefault="00C667E2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Постоянно включать в устную работу простые задачи и вопросы на повторение основных тем курса алгебры для поддержания и совершенствования наиболее важных умений.</w:t>
      </w:r>
    </w:p>
    <w:p w:rsidR="00C667E2" w:rsidRPr="00C667E2" w:rsidRDefault="003A0804" w:rsidP="00E82E2F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Проанализировать причины затруднений при решении заданий 4, 6, работать над решением заданий 2 части.</w:t>
      </w:r>
    </w:p>
    <w:p w:rsidR="00C667E2" w:rsidRPr="00C667E2" w:rsidRDefault="00C667E2" w:rsidP="00C667E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E2" w:rsidRPr="00C667E2" w:rsidRDefault="00C667E2" w:rsidP="00C667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Ардонский район</w:t>
      </w:r>
    </w:p>
    <w:p w:rsidR="00C667E2" w:rsidRPr="00C667E2" w:rsidRDefault="00C667E2" w:rsidP="00C667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ОГЭ по математике сдавали 335 человек.</w:t>
      </w:r>
    </w:p>
    <w:tbl>
      <w:tblPr>
        <w:tblW w:w="4991" w:type="pct"/>
        <w:jc w:val="center"/>
        <w:tblLayout w:type="fixed"/>
        <w:tblLook w:val="0000" w:firstRow="0" w:lastRow="0" w:firstColumn="0" w:lastColumn="0" w:noHBand="0" w:noVBand="0"/>
      </w:tblPr>
      <w:tblGrid>
        <w:gridCol w:w="830"/>
        <w:gridCol w:w="6272"/>
        <w:gridCol w:w="1197"/>
        <w:gridCol w:w="698"/>
        <w:gridCol w:w="892"/>
      </w:tblGrid>
      <w:tr w:rsidR="00C667E2" w:rsidRPr="00C667E2" w:rsidTr="00C667E2">
        <w:trPr>
          <w:cantSplit/>
          <w:trHeight w:val="432"/>
          <w:tblHeader/>
          <w:jc w:val="center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Обозначение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задания 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работе</w:t>
            </w:r>
          </w:p>
        </w:tc>
        <w:tc>
          <w:tcPr>
            <w:tcW w:w="317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Проверяемые элементы содержания</w:t>
            </w:r>
          </w:p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6"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сложности заданий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выполнения заданий </w:t>
            </w:r>
          </w:p>
        </w:tc>
      </w:tr>
      <w:tr w:rsidR="00C667E2" w:rsidRPr="00C667E2" w:rsidTr="00C667E2">
        <w:trPr>
          <w:cantSplit/>
          <w:trHeight w:val="423"/>
          <w:tblHeader/>
          <w:jc w:val="center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7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firstLine="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E2" w:rsidRPr="00C667E2" w:rsidRDefault="00C667E2" w:rsidP="00C667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</w:tr>
      <w:tr w:rsidR="00C667E2" w:rsidRPr="00C667E2" w:rsidTr="00634F40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Осуществлять практические расчеты по формулам; составлять несложные формулы, выражающие зависимости между величинами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88%</w:t>
            </w:r>
          </w:p>
        </w:tc>
      </w:tr>
      <w:tr w:rsidR="00C667E2" w:rsidRPr="00C667E2" w:rsidTr="00C667E2">
        <w:trPr>
          <w:trHeight w:val="328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«Алгебра»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8%</w:t>
            </w:r>
          </w:p>
        </w:tc>
      </w:tr>
      <w:tr w:rsidR="00C667E2" w:rsidRPr="00C667E2" w:rsidTr="00C667E2">
        <w:trPr>
          <w:trHeight w:val="1325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1%</w:t>
            </w:r>
          </w:p>
        </w:tc>
      </w:tr>
      <w:tr w:rsidR="00C667E2" w:rsidRPr="00C667E2" w:rsidTr="00C667E2">
        <w:trPr>
          <w:trHeight w:val="157"/>
          <w:jc w:val="center"/>
        </w:trPr>
        <w:tc>
          <w:tcPr>
            <w:tcW w:w="35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67E2">
              <w:rPr>
                <w:rFonts w:ascii="Times New Roman" w:eastAsia="Times New Roman" w:hAnsi="Times New Roman" w:cs="Times New Roman"/>
                <w:b/>
              </w:rPr>
              <w:t>Модуль «Геометрия»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7E2" w:rsidRPr="00C667E2" w:rsidTr="00C667E2">
        <w:trPr>
          <w:trHeight w:val="686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</w:tr>
      <w:tr w:rsidR="00C667E2" w:rsidRPr="00C667E2" w:rsidTr="00C667E2">
        <w:trPr>
          <w:trHeight w:val="329"/>
          <w:jc w:val="center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67E2">
              <w:rPr>
                <w:rFonts w:ascii="Times New Roman" w:eastAsia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E2" w:rsidRPr="00C667E2" w:rsidRDefault="00C667E2" w:rsidP="00C667E2">
            <w:pPr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C667E2" w:rsidRPr="00C667E2" w:rsidRDefault="00C667E2" w:rsidP="00C667E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7E2" w:rsidRPr="00C667E2" w:rsidRDefault="00C667E2" w:rsidP="00C667E2">
      <w:pPr>
        <w:autoSpaceDE w:val="0"/>
        <w:autoSpaceDN w:val="0"/>
        <w:adjustRightInd w:val="0"/>
        <w:spacing w:before="400"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4"/>
          <w:szCs w:val="24"/>
        </w:rPr>
        <w:t>Диаграмма №2</w:t>
      </w:r>
    </w:p>
    <w:p w:rsidR="00C667E2" w:rsidRPr="00C667E2" w:rsidRDefault="00C667E2" w:rsidP="00C667E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9DAEB2" wp14:editId="3D43E0D8">
            <wp:extent cx="6229350" cy="321945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E2" w:rsidRPr="00C667E2" w:rsidRDefault="00C667E2" w:rsidP="00C667E2">
      <w:pPr>
        <w:spacing w:before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4. Основные выводы и рекомендации</w:t>
      </w:r>
    </w:p>
    <w:p w:rsidR="00C667E2" w:rsidRPr="00C667E2" w:rsidRDefault="00C667E2" w:rsidP="004633DF">
      <w:pPr>
        <w:spacing w:after="16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Части 1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экзаменационной работы базового уровня сложности менее успешно учащиеся справились со следующими заданиями: </w:t>
      </w:r>
    </w:p>
    <w:p w:rsidR="00C667E2" w:rsidRPr="00C667E2" w:rsidRDefault="00C667E2" w:rsidP="004633DF">
      <w:pPr>
        <w:spacing w:after="1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В модуле «Алгебра»: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задания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№2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(64,2%),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№4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(62,4%),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№5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(65,7%). Допускаются ошибки на вычисления, знание свойств квадратного корня, применение формул. Учащиеся допускают вычислительные ошибки. Также невнимательно переносят ответы в бланки. </w:t>
      </w:r>
    </w:p>
    <w:p w:rsidR="00C667E2" w:rsidRPr="00C667E2" w:rsidRDefault="00C667E2" w:rsidP="004633DF">
      <w:pPr>
        <w:spacing w:after="16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В модуле «Геометрия»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: задание </w:t>
      </w:r>
      <w:r w:rsidRPr="00C667E2">
        <w:rPr>
          <w:rFonts w:ascii="Times New Roman" w:eastAsia="Times New Roman" w:hAnsi="Times New Roman" w:cs="Times New Roman"/>
          <w:b/>
          <w:sz w:val="28"/>
          <w:szCs w:val="28"/>
        </w:rPr>
        <w:t>№19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 (68,6%). Низкий процент выполнения показали экзаменуемые при выборе верных утверждений. Это связано с тем, что учащиеся не знают точных формулировок теорем, свойств, признаков и т.д.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выполнению </w:t>
      </w:r>
      <w:r w:rsidRPr="00C667E2">
        <w:rPr>
          <w:rFonts w:ascii="Times New Roman" w:eastAsia="Calibri" w:hAnsi="Times New Roman" w:cs="Times New Roman"/>
          <w:b/>
          <w:sz w:val="28"/>
          <w:szCs w:val="28"/>
        </w:rPr>
        <w:t>Части 2</w:t>
      </w:r>
      <w:r w:rsidRPr="00C667E2">
        <w:rPr>
          <w:rFonts w:ascii="Times New Roman" w:eastAsia="Calibri" w:hAnsi="Times New Roman" w:cs="Times New Roman"/>
          <w:sz w:val="28"/>
          <w:szCs w:val="28"/>
        </w:rPr>
        <w:t xml:space="preserve"> приступили не многие учащиеся. </w:t>
      </w:r>
      <w:r w:rsidRPr="00C667E2">
        <w:rPr>
          <w:rFonts w:ascii="Times New Roman" w:eastAsia="Times New Roman" w:hAnsi="Times New Roman" w:cs="Times New Roman"/>
          <w:sz w:val="28"/>
          <w:szCs w:val="28"/>
        </w:rPr>
        <w:t>Трудность вызывают задачи из блока алгебры и геометрии повышенного уровня сложности, особенно геометрические задачи.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У большинства участников экзамена трудности начинаются уже при построении и чтении чертежа: слабо развиты навыки поиска соотношений между элементами чертежа, школьники очень часто совершают ошибки в решении прямоугольных треугольников, отсутствуют необходимые навыки поиска нужных дополнительных построений. 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Низкий процент выполнения геометрических заданий свидетельствует о недостатках в преподавании геометрии. Одна из причин – это рассмотрение лишь тех типов задач, которые встречались на экзамене в предыдущие годы, вместо полноценного изучения геометрии.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У обучающихся должным образом не отработаны вычислительные навыки. Отсутствие навыков устного и письменного счета порождает много проблем для учащегося: любая задача либо оказывается недоступной, либо требует слишком много времени для решения, а результат получится неверным из-за арифметической ошибки. 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вычислительных навыков учащихся на протяжении всего обучения в основной школе (например, с помощью устной работы на уроках) позволит им успешно выполнить задания, избежав досадных ошибок. 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Следует приучать внимательно читать условие задачи и давать ответ на поставленный вопрос. Правильно понять условие задачи – это главный этап ее решения.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допускают большое количество ошибок при выполнении преобразований алгебраических выражений, использовании основных формул и правил. Следует уделить особое внимание отработке алгоритмов решения подобных задач. 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 уделить пристальное внимание построению и исследованию графиков функций, изучаемых в курсе алгебры 7-9 классов. </w:t>
      </w:r>
    </w:p>
    <w:p w:rsidR="00C667E2" w:rsidRPr="00C667E2" w:rsidRDefault="00C667E2" w:rsidP="004633DF">
      <w:pPr>
        <w:spacing w:before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 xml:space="preserve">Следует больше внимания уделять решению геометрических задач. На этапе обобщения и систематизации знаний по геометрии особое внимание уделить повторению свойств геометрических фигур, выявлению их признаков и существенных свойств. При решении задач на доказательство необходимо обучать учащихся выделению этапов доказательства и обоснованию выводов. </w:t>
      </w:r>
    </w:p>
    <w:p w:rsidR="00C667E2" w:rsidRDefault="00C667E2" w:rsidP="00463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667E2" w:rsidSect="00C667E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C667E2">
        <w:rPr>
          <w:rFonts w:ascii="Times New Roman" w:eastAsia="Times New Roman" w:hAnsi="Times New Roman" w:cs="Times New Roman"/>
          <w:sz w:val="28"/>
          <w:szCs w:val="28"/>
        </w:rPr>
        <w:t>Немаловажную роль играет психологическая подготовка школьников, их собранность, настрой на успешное выполнение каждого задания экзаменационной работы. Каким бы легким ни казалось то или иное задание, к его выполнению следует относиться предельно серьезно. Именно поспешность наиболее часто приводит к появлению неточностей, описок, а значит, и к неверному ответу на вопрос задачи.</w:t>
      </w:r>
    </w:p>
    <w:p w:rsidR="004A730C" w:rsidRDefault="004A730C" w:rsidP="008610BD">
      <w:pPr>
        <w:pStyle w:val="11"/>
        <w:ind w:left="0"/>
        <w:rPr>
          <w:rFonts w:eastAsia="TimesNewRomanPSMT"/>
        </w:rPr>
      </w:pPr>
      <w:r>
        <w:rPr>
          <w:rFonts w:eastAsia="TimesNewRomanPSMT"/>
        </w:rPr>
        <w:lastRenderedPageBreak/>
        <w:t>3.2.</w:t>
      </w:r>
      <w:r w:rsidR="00622203">
        <w:rPr>
          <w:rFonts w:eastAsia="TimesNewRomanPSMT"/>
        </w:rPr>
        <w:t xml:space="preserve"> </w:t>
      </w:r>
      <w:r w:rsidRPr="005B1B9B">
        <w:rPr>
          <w:rFonts w:eastAsia="TimesNewRomanPSMT"/>
        </w:rPr>
        <w:t>Результаты ОГЭ</w:t>
      </w:r>
      <w:r w:rsidR="00622203">
        <w:rPr>
          <w:rFonts w:eastAsia="TimesNewRomanPSMT"/>
        </w:rPr>
        <w:t>-2022</w:t>
      </w:r>
      <w:r w:rsidRPr="005B1B9B">
        <w:rPr>
          <w:rFonts w:eastAsia="TimesNewRomanPSMT"/>
        </w:rPr>
        <w:t xml:space="preserve"> </w:t>
      </w:r>
      <w:r w:rsidRPr="008610BD">
        <w:rPr>
          <w:rFonts w:eastAsia="TimesNewRomanPSMT"/>
        </w:rPr>
        <w:t>по</w:t>
      </w:r>
      <w:r w:rsidRPr="00193D35">
        <w:rPr>
          <w:rFonts w:eastAsia="TimesNewRomanPSMT"/>
          <w:u w:val="single"/>
        </w:rPr>
        <w:t xml:space="preserve"> русскому языку</w:t>
      </w:r>
      <w:r>
        <w:rPr>
          <w:rFonts w:eastAsia="TimesNewRomanPSMT"/>
        </w:rPr>
        <w:t xml:space="preserve"> в разрезе ОО Ардонского района</w:t>
      </w:r>
    </w:p>
    <w:p w:rsidR="00622203" w:rsidRDefault="00622203" w:rsidP="008610BD">
      <w:pPr>
        <w:pStyle w:val="11"/>
        <w:ind w:left="0"/>
        <w:rPr>
          <w:rFonts w:eastAsia="TimesNewRomanPSMT"/>
        </w:rPr>
      </w:pPr>
    </w:p>
    <w:p w:rsidR="00622203" w:rsidRDefault="00622203" w:rsidP="008610BD">
      <w:pPr>
        <w:pStyle w:val="11"/>
        <w:ind w:left="0"/>
        <w:rPr>
          <w:rFonts w:eastAsia="TimesNewRomanPSMT"/>
        </w:rPr>
      </w:pPr>
    </w:p>
    <w:tbl>
      <w:tblPr>
        <w:tblW w:w="11420" w:type="dxa"/>
        <w:jc w:val="center"/>
        <w:tblLook w:val="04A0" w:firstRow="1" w:lastRow="0" w:firstColumn="1" w:lastColumn="0" w:noHBand="0" w:noVBand="1"/>
      </w:tblPr>
      <w:tblGrid>
        <w:gridCol w:w="1840"/>
        <w:gridCol w:w="1180"/>
        <w:gridCol w:w="560"/>
        <w:gridCol w:w="601"/>
        <w:gridCol w:w="520"/>
        <w:gridCol w:w="601"/>
        <w:gridCol w:w="546"/>
        <w:gridCol w:w="601"/>
        <w:gridCol w:w="386"/>
        <w:gridCol w:w="601"/>
        <w:gridCol w:w="593"/>
        <w:gridCol w:w="1200"/>
        <w:gridCol w:w="1059"/>
        <w:gridCol w:w="1132"/>
      </w:tblGrid>
      <w:tr w:rsidR="00622203" w:rsidRPr="00622203" w:rsidTr="00622203">
        <w:trPr>
          <w:trHeight w:val="375"/>
          <w:jc w:val="center"/>
        </w:trPr>
        <w:tc>
          <w:tcPr>
            <w:tcW w:w="114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      успеваемости</w:t>
            </w: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  с.Кирово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                   с.Мичурино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 Нарт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622203" w:rsidRPr="00622203" w:rsidTr="00622203">
        <w:trPr>
          <w:trHeight w:val="6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с.Фиагдон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</w:tr>
      <w:tr w:rsidR="00622203" w:rsidRPr="00622203" w:rsidTr="00622203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22203" w:rsidRPr="00622203" w:rsidRDefault="00622203" w:rsidP="006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99,7</w:t>
            </w:r>
          </w:p>
        </w:tc>
      </w:tr>
    </w:tbl>
    <w:p w:rsidR="00B15603" w:rsidRDefault="00B15603" w:rsidP="00C667E2">
      <w:pPr>
        <w:pStyle w:val="11"/>
        <w:ind w:left="0"/>
        <w:jc w:val="left"/>
        <w:rPr>
          <w:rFonts w:eastAsia="TimesNewRomanPSMT"/>
        </w:rPr>
      </w:pPr>
    </w:p>
    <w:p w:rsidR="00C667E2" w:rsidRDefault="00C667E2" w:rsidP="00E82E2F">
      <w:pPr>
        <w:pStyle w:val="11"/>
        <w:ind w:left="0"/>
        <w:jc w:val="left"/>
        <w:rPr>
          <w:rFonts w:eastAsia="TimesNewRomanPSMT"/>
        </w:rPr>
      </w:pPr>
    </w:p>
    <w:p w:rsidR="00E82E2F" w:rsidRDefault="00E82E2F" w:rsidP="00E82E2F">
      <w:pPr>
        <w:pStyle w:val="11"/>
        <w:ind w:left="0"/>
        <w:jc w:val="left"/>
        <w:rPr>
          <w:rFonts w:eastAsia="TimesNewRomanPSMT"/>
        </w:rPr>
      </w:pPr>
    </w:p>
    <w:p w:rsidR="00C667E2" w:rsidRDefault="00C667E2" w:rsidP="008610BD">
      <w:pPr>
        <w:pStyle w:val="11"/>
        <w:ind w:left="0"/>
        <w:rPr>
          <w:rFonts w:eastAsia="TimesNewRomanPSMT"/>
        </w:rPr>
      </w:pPr>
    </w:p>
    <w:p w:rsidR="00C667E2" w:rsidRDefault="00C667E2" w:rsidP="008610BD">
      <w:pPr>
        <w:pStyle w:val="11"/>
        <w:ind w:left="0"/>
        <w:rPr>
          <w:rFonts w:eastAsia="TimesNewRomanPSMT"/>
        </w:r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1701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861"/>
      </w:tblGrid>
      <w:tr w:rsidR="009314E7" w:rsidRPr="009314E7" w:rsidTr="007B7DD7">
        <w:trPr>
          <w:trHeight w:val="375"/>
        </w:trPr>
        <w:tc>
          <w:tcPr>
            <w:tcW w:w="1502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Динамика результатов ОГЭ по русскому языку за 5 лет (%)</w:t>
            </w:r>
          </w:p>
          <w:p w:rsidR="00E46F0B" w:rsidRPr="009314E7" w:rsidRDefault="00E46F0B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14E7" w:rsidRPr="009314E7" w:rsidTr="00C667E2">
        <w:trPr>
          <w:trHeight w:val="6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9314E7" w:rsidRPr="009314E7" w:rsidTr="00C667E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</w:tr>
      <w:tr w:rsidR="009314E7" w:rsidRPr="009314E7" w:rsidTr="00C667E2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2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6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6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с.Кирово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6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с.Мичурино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6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8D8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МБОУСОШ  </w:t>
            </w:r>
          </w:p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Нарт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14E7" w:rsidRPr="009314E7" w:rsidTr="00C667E2">
        <w:trPr>
          <w:trHeight w:val="67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с.Фиагдон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11,11</w:t>
            </w:r>
          </w:p>
        </w:tc>
      </w:tr>
      <w:tr w:rsidR="009314E7" w:rsidRPr="009314E7" w:rsidTr="00C667E2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9314E7" w:rsidRPr="009314E7" w:rsidRDefault="009314E7" w:rsidP="00931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</w:tr>
    </w:tbl>
    <w:p w:rsidR="00677459" w:rsidRDefault="00677459" w:rsidP="00677459">
      <w:pPr>
        <w:pStyle w:val="Style5"/>
        <w:spacing w:line="240" w:lineRule="auto"/>
        <w:ind w:left="360" w:firstLine="0"/>
        <w:jc w:val="left"/>
        <w:rPr>
          <w:i/>
          <w:color w:val="000000"/>
          <w:szCs w:val="28"/>
        </w:rPr>
      </w:pPr>
    </w:p>
    <w:p w:rsidR="007B7DD7" w:rsidRDefault="007B7DD7" w:rsidP="00677459">
      <w:pPr>
        <w:pStyle w:val="Style5"/>
        <w:spacing w:line="240" w:lineRule="auto"/>
        <w:ind w:left="360" w:firstLine="0"/>
        <w:jc w:val="left"/>
        <w:rPr>
          <w:i/>
          <w:color w:val="000000"/>
          <w:szCs w:val="28"/>
        </w:rPr>
      </w:pPr>
    </w:p>
    <w:p w:rsidR="00677459" w:rsidRPr="002D3F83" w:rsidRDefault="00677459" w:rsidP="004A730C">
      <w:pPr>
        <w:pStyle w:val="Style5"/>
        <w:spacing w:line="240" w:lineRule="auto"/>
        <w:ind w:left="360" w:firstLine="0"/>
        <w:jc w:val="right"/>
        <w:rPr>
          <w:i/>
          <w:color w:val="000000"/>
          <w:szCs w:val="28"/>
        </w:rPr>
      </w:pPr>
    </w:p>
    <w:tbl>
      <w:tblPr>
        <w:tblW w:w="13509" w:type="dxa"/>
        <w:jc w:val="center"/>
        <w:tblLook w:val="04A0" w:firstRow="1" w:lastRow="0" w:firstColumn="1" w:lastColumn="0" w:noHBand="0" w:noVBand="1"/>
      </w:tblPr>
      <w:tblGrid>
        <w:gridCol w:w="1646"/>
        <w:gridCol w:w="656"/>
        <w:gridCol w:w="656"/>
        <w:gridCol w:w="656"/>
        <w:gridCol w:w="656"/>
        <w:gridCol w:w="656"/>
        <w:gridCol w:w="656"/>
        <w:gridCol w:w="656"/>
        <w:gridCol w:w="656"/>
        <w:gridCol w:w="1033"/>
        <w:gridCol w:w="711"/>
        <w:gridCol w:w="1428"/>
        <w:gridCol w:w="880"/>
        <w:gridCol w:w="866"/>
        <w:gridCol w:w="854"/>
        <w:gridCol w:w="843"/>
      </w:tblGrid>
      <w:tr w:rsidR="00BE72EC" w:rsidRPr="00BE72EC" w:rsidTr="004C43C7">
        <w:trPr>
          <w:trHeight w:val="375"/>
          <w:jc w:val="center"/>
        </w:trPr>
        <w:tc>
          <w:tcPr>
            <w:tcW w:w="1350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Динамика результатов ОГЭ по русскому языку за 5 лет (%)</w:t>
            </w:r>
          </w:p>
          <w:p w:rsidR="00E46F0B" w:rsidRPr="00BE72EC" w:rsidRDefault="00E46F0B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Качество знаний 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4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Степень обученности учащихся (СОУ)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4C43C7" w:rsidP="004C4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r w:rsidR="00BE72EC"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71,1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4C4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4C4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4C4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СОШ№4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</w:t>
            </w:r>
          </w:p>
        </w:tc>
      </w:tr>
      <w:tr w:rsidR="00BE72EC" w:rsidRPr="00BE72EC" w:rsidTr="004C43C7">
        <w:trPr>
          <w:trHeight w:val="615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</w:t>
            </w:r>
          </w:p>
        </w:tc>
      </w:tr>
      <w:tr w:rsidR="00BE72EC" w:rsidRPr="00BE72EC" w:rsidTr="004C43C7">
        <w:trPr>
          <w:trHeight w:val="66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</w:t>
            </w:r>
          </w:p>
        </w:tc>
      </w:tr>
      <w:tr w:rsidR="00BE72EC" w:rsidRPr="00BE72EC" w:rsidTr="004C43C7">
        <w:trPr>
          <w:trHeight w:val="54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с.Кирово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</w:tr>
      <w:tr w:rsidR="00BE72EC" w:rsidRPr="00BE72EC" w:rsidTr="004C43C7">
        <w:trPr>
          <w:trHeight w:val="585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BE72EC" w:rsidRPr="00BE72EC" w:rsidTr="004C43C7">
        <w:trPr>
          <w:trHeight w:val="75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с.Мичурино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</w:tr>
      <w:tr w:rsidR="00BE72EC" w:rsidRPr="00BE72EC" w:rsidTr="004C43C7">
        <w:trPr>
          <w:trHeight w:val="57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8D8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МБОУСОШ  </w:t>
            </w:r>
          </w:p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Нарт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</w:t>
            </w:r>
          </w:p>
        </w:tc>
      </w:tr>
      <w:tr w:rsidR="00BE72EC" w:rsidRPr="00BE72EC" w:rsidTr="004C43C7">
        <w:trPr>
          <w:trHeight w:val="51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с.Фиагдон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</w:tr>
      <w:tr w:rsidR="00BE72EC" w:rsidRPr="00BE72EC" w:rsidTr="004C43C7">
        <w:trPr>
          <w:trHeight w:val="3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E72EC" w:rsidRPr="00BE72EC" w:rsidRDefault="00BE72EC" w:rsidP="00B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7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</w:t>
            </w:r>
          </w:p>
        </w:tc>
      </w:tr>
    </w:tbl>
    <w:p w:rsidR="00F026AC" w:rsidRDefault="00F026AC" w:rsidP="00F026AC">
      <w:pPr>
        <w:spacing w:line="360" w:lineRule="auto"/>
        <w:rPr>
          <w:szCs w:val="28"/>
        </w:rPr>
      </w:pPr>
    </w:p>
    <w:p w:rsidR="00193D35" w:rsidRDefault="00193D35" w:rsidP="00BE72EC">
      <w:pPr>
        <w:spacing w:line="360" w:lineRule="auto"/>
        <w:jc w:val="center"/>
        <w:rPr>
          <w:szCs w:val="28"/>
        </w:rPr>
      </w:pPr>
    </w:p>
    <w:p w:rsidR="003A60C6" w:rsidRDefault="003A60C6" w:rsidP="00D31D4B"/>
    <w:p w:rsidR="00275F79" w:rsidRDefault="00275F79" w:rsidP="00D31D4B"/>
    <w:p w:rsidR="007D094C" w:rsidRDefault="007D094C" w:rsidP="00D31D4B">
      <w:pPr>
        <w:rPr>
          <w:rFonts w:eastAsia="TimesNewRomanPSMT"/>
        </w:rPr>
      </w:pPr>
    </w:p>
    <w:p w:rsidR="00B15603" w:rsidRDefault="00B15603" w:rsidP="00D31D4B">
      <w:pPr>
        <w:rPr>
          <w:rFonts w:eastAsia="TimesNewRomanPSMT"/>
        </w:rPr>
      </w:pPr>
    </w:p>
    <w:p w:rsidR="00D31D4B" w:rsidRDefault="00BE72EC" w:rsidP="00E46F0B">
      <w:pPr>
        <w:jc w:val="center"/>
      </w:pPr>
      <w:r>
        <w:rPr>
          <w:noProof/>
          <w:lang w:eastAsia="ru-RU"/>
        </w:rPr>
        <w:drawing>
          <wp:inline distT="0" distB="0" distL="0" distR="0" wp14:anchorId="6968285F" wp14:editId="7678C458">
            <wp:extent cx="8915400" cy="3648075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75F79" w:rsidRDefault="00275F79" w:rsidP="00D31D4B"/>
    <w:p w:rsidR="00BE72EC" w:rsidRDefault="00BE72EC" w:rsidP="00D31D4B"/>
    <w:p w:rsidR="00BE72EC" w:rsidRDefault="00BE72EC" w:rsidP="00D31D4B"/>
    <w:p w:rsidR="00BE72EC" w:rsidRDefault="00BE72EC" w:rsidP="00D31D4B"/>
    <w:p w:rsidR="001D064B" w:rsidRDefault="001D064B" w:rsidP="00275F79">
      <w:pPr>
        <w:pStyle w:val="11"/>
        <w:rPr>
          <w:rFonts w:eastAsia="TimesNewRomanPSMT"/>
        </w:rPr>
      </w:pPr>
    </w:p>
    <w:p w:rsidR="001D064B" w:rsidRDefault="001D064B" w:rsidP="00275F79">
      <w:pPr>
        <w:pStyle w:val="11"/>
        <w:rPr>
          <w:rFonts w:eastAsia="TimesNewRomanPSMT"/>
        </w:rPr>
      </w:pPr>
    </w:p>
    <w:p w:rsidR="001D064B" w:rsidRDefault="00BE72EC" w:rsidP="00275F79">
      <w:pPr>
        <w:pStyle w:val="11"/>
        <w:rPr>
          <w:rFonts w:eastAsia="TimesNewRomanPSMT"/>
        </w:rPr>
      </w:pPr>
      <w:r>
        <w:rPr>
          <w:noProof/>
        </w:rPr>
        <w:drawing>
          <wp:inline distT="0" distB="0" distL="0" distR="0" wp14:anchorId="7759CE69" wp14:editId="08B1C0BD">
            <wp:extent cx="8048625" cy="378142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5360B" w:rsidRDefault="0045360B" w:rsidP="00275F79">
      <w:pPr>
        <w:pStyle w:val="11"/>
        <w:rPr>
          <w:rFonts w:eastAsia="TimesNewRomanPSMT"/>
        </w:rPr>
      </w:pPr>
    </w:p>
    <w:p w:rsidR="0045360B" w:rsidRDefault="0045360B" w:rsidP="00275F79">
      <w:pPr>
        <w:pStyle w:val="11"/>
        <w:rPr>
          <w:rFonts w:eastAsia="TimesNewRomanPSMT"/>
        </w:rPr>
      </w:pPr>
    </w:p>
    <w:p w:rsidR="0045360B" w:rsidRDefault="0045360B" w:rsidP="00D008D8">
      <w:pPr>
        <w:pStyle w:val="11"/>
        <w:ind w:left="0"/>
        <w:jc w:val="left"/>
        <w:rPr>
          <w:rFonts w:eastAsia="TimesNewRomanPSMT"/>
        </w:rPr>
      </w:pPr>
    </w:p>
    <w:p w:rsidR="0045360B" w:rsidRDefault="0045360B" w:rsidP="00275F79">
      <w:pPr>
        <w:pStyle w:val="11"/>
        <w:rPr>
          <w:rFonts w:eastAsia="TimesNewRomanPSMT"/>
        </w:rPr>
      </w:pPr>
    </w:p>
    <w:p w:rsidR="0045360B" w:rsidRDefault="0045360B" w:rsidP="00275F79">
      <w:pPr>
        <w:pStyle w:val="11"/>
        <w:rPr>
          <w:rFonts w:eastAsia="TimesNewRomanPSMT"/>
        </w:rPr>
      </w:pPr>
    </w:p>
    <w:p w:rsidR="0045360B" w:rsidRDefault="0045360B" w:rsidP="00275F79">
      <w:pPr>
        <w:pStyle w:val="11"/>
        <w:rPr>
          <w:rFonts w:eastAsia="TimesNewRomanPSMT"/>
        </w:rPr>
      </w:pPr>
    </w:p>
    <w:p w:rsidR="00B60B8C" w:rsidRDefault="00B60B8C" w:rsidP="00275F79">
      <w:pPr>
        <w:pStyle w:val="11"/>
        <w:rPr>
          <w:rFonts w:eastAsia="TimesNewRomanPSMT"/>
        </w:rPr>
        <w:sectPr w:rsidR="00B60B8C" w:rsidSect="00C667E2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45360B" w:rsidRDefault="0045360B" w:rsidP="00275F79">
      <w:pPr>
        <w:pStyle w:val="11"/>
        <w:rPr>
          <w:rFonts w:eastAsia="TimesNewRomanPSMT"/>
        </w:rPr>
      </w:pPr>
    </w:p>
    <w:p w:rsidR="00862AAB" w:rsidRDefault="00F43947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394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Методический а</w:t>
      </w:r>
      <w:r w:rsidR="00B60B8C"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нализ результатов ОГЭ по русскому языку</w:t>
      </w:r>
    </w:p>
    <w:p w:rsidR="009377FE" w:rsidRDefault="00862AAB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(основной период)</w:t>
      </w:r>
      <w:r w:rsidR="00B60B8C"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07.06.2022,08.06.2022г.</w:t>
      </w:r>
      <w:r w:rsidR="00937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377FE" w:rsidRDefault="009377FE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77FE" w:rsidRDefault="009377FE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377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</w:t>
      </w:r>
      <w:r w:rsidRPr="009377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ководитель РМО учителей русского языка и литературы</w:t>
      </w:r>
    </w:p>
    <w:p w:rsidR="00B60B8C" w:rsidRPr="009377FE" w:rsidRDefault="009377FE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377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Тимофеева С. 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Pr="009377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862AAB" w:rsidRPr="00B60B8C" w:rsidRDefault="00862AAB" w:rsidP="007B7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B60B8C" w:rsidRPr="00B60B8C" w:rsidRDefault="00B60B8C" w:rsidP="007B7D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 проходил в два этапа:</w:t>
      </w:r>
    </w:p>
    <w:p w:rsidR="00B60B8C" w:rsidRPr="00B60B8C" w:rsidRDefault="00B60B8C" w:rsidP="007B7D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07.06.2022г. – МБОУ СОШ № 1,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с. Кирово,</w:t>
      </w:r>
      <w:r w:rsidR="00063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Мичурино,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Красногор (всего 241 обучающийся)</w:t>
      </w:r>
    </w:p>
    <w:p w:rsidR="00B60B8C" w:rsidRPr="00B60B8C" w:rsidRDefault="00B60B8C" w:rsidP="007B7D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08.06.2022 г –МБОУ СОШ №3, с. Коста, с.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3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Кадгарон,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7B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Фиагдон,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Нарт (всего 96 обучающихся).</w:t>
      </w:r>
    </w:p>
    <w:p w:rsidR="00B60B8C" w:rsidRPr="00B60B8C" w:rsidRDefault="00B60B8C" w:rsidP="007B7D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Экзаменационная работа состоит из 3 частей: изложение, тестовая часть, сочинение.</w:t>
      </w:r>
    </w:p>
    <w:p w:rsidR="00B60B8C" w:rsidRPr="00B60B8C" w:rsidRDefault="00B60B8C" w:rsidP="007B7D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части 2 (тест)</w:t>
      </w:r>
    </w:p>
    <w:tbl>
      <w:tblPr>
        <w:tblStyle w:val="ad"/>
        <w:tblW w:w="10137" w:type="dxa"/>
        <w:tblInd w:w="250" w:type="dxa"/>
        <w:tblLook w:val="04A0" w:firstRow="1" w:lastRow="0" w:firstColumn="1" w:lastColumn="0" w:noHBand="0" w:noVBand="1"/>
      </w:tblPr>
      <w:tblGrid>
        <w:gridCol w:w="1212"/>
        <w:gridCol w:w="8925"/>
      </w:tblGrid>
      <w:tr w:rsidR="00B60B8C" w:rsidRPr="007B7DD7" w:rsidTr="007B7DD7">
        <w:tc>
          <w:tcPr>
            <w:tcW w:w="1152" w:type="dxa"/>
            <w:vAlign w:val="center"/>
          </w:tcPr>
          <w:p w:rsidR="00B60B8C" w:rsidRPr="007B7DD7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7D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 заданий</w:t>
            </w:r>
          </w:p>
        </w:tc>
        <w:tc>
          <w:tcPr>
            <w:tcW w:w="8985" w:type="dxa"/>
            <w:vAlign w:val="center"/>
          </w:tcPr>
          <w:p w:rsidR="00B60B8C" w:rsidRPr="007B7DD7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7D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Тема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5" w:type="dxa"/>
          </w:tcPr>
          <w:p w:rsidR="00B60B8C" w:rsidRPr="0045027A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Синтаксический анализ  простых и сложных предложений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85" w:type="dxa"/>
          </w:tcPr>
          <w:p w:rsidR="00B60B8C" w:rsidRPr="0045027A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предложения.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5" w:type="dxa"/>
          </w:tcPr>
          <w:p w:rsidR="00B60B8C" w:rsidRPr="00B60B8C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Словосочетание. Виды подчинительной связи.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85" w:type="dxa"/>
          </w:tcPr>
          <w:p w:rsidR="00B60B8C" w:rsidRPr="0045027A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Дать верное объяснение  написания слов.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85" w:type="dxa"/>
          </w:tcPr>
          <w:p w:rsidR="00B60B8C" w:rsidRPr="0045027A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текстом. Анализ содержания текста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85" w:type="dxa"/>
          </w:tcPr>
          <w:p w:rsidR="00B60B8C" w:rsidRPr="00B60B8C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выразительности</w:t>
            </w:r>
          </w:p>
        </w:tc>
      </w:tr>
      <w:tr w:rsidR="00B60B8C" w:rsidRPr="00B60B8C" w:rsidTr="007B7DD7">
        <w:tc>
          <w:tcPr>
            <w:tcW w:w="1152" w:type="dxa"/>
          </w:tcPr>
          <w:p w:rsidR="00B60B8C" w:rsidRPr="00B60B8C" w:rsidRDefault="00B60B8C" w:rsidP="007B7D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85" w:type="dxa"/>
          </w:tcPr>
          <w:p w:rsidR="00B60B8C" w:rsidRPr="00B60B8C" w:rsidRDefault="00B60B8C" w:rsidP="00B60B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средств выразительности.</w:t>
            </w:r>
          </w:p>
        </w:tc>
      </w:tr>
    </w:tbl>
    <w:p w:rsidR="00B60B8C" w:rsidRPr="00B60B8C" w:rsidRDefault="00B60B8C" w:rsidP="007B7DD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выполнения заданий:</w:t>
      </w:r>
    </w:p>
    <w:tbl>
      <w:tblPr>
        <w:tblStyle w:val="ad"/>
        <w:tblW w:w="10030" w:type="dxa"/>
        <w:tblInd w:w="250" w:type="dxa"/>
        <w:tblLook w:val="04A0" w:firstRow="1" w:lastRow="0" w:firstColumn="1" w:lastColumn="0" w:noHBand="0" w:noVBand="1"/>
      </w:tblPr>
      <w:tblGrid>
        <w:gridCol w:w="2666"/>
        <w:gridCol w:w="1052"/>
        <w:gridCol w:w="1052"/>
        <w:gridCol w:w="1052"/>
        <w:gridCol w:w="1052"/>
        <w:gridCol w:w="1052"/>
        <w:gridCol w:w="1052"/>
        <w:gridCol w:w="1052"/>
      </w:tblGrid>
      <w:tr w:rsidR="00B60B8C" w:rsidRPr="00B60B8C" w:rsidTr="007B7DD7">
        <w:tc>
          <w:tcPr>
            <w:tcW w:w="2666" w:type="dxa"/>
          </w:tcPr>
          <w:p w:rsidR="00B60B8C" w:rsidRPr="007B7DD7" w:rsidRDefault="007B7DD7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(139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</w:tr>
      <w:tr w:rsidR="00B60B8C" w:rsidRPr="00B60B8C" w:rsidTr="00380B70">
        <w:tc>
          <w:tcPr>
            <w:tcW w:w="2666" w:type="dxa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 (22об.)</w:t>
            </w:r>
          </w:p>
        </w:tc>
        <w:tc>
          <w:tcPr>
            <w:tcW w:w="1052" w:type="dxa"/>
            <w:shd w:val="clear" w:color="auto" w:fill="F2DBDB" w:themeFill="accent2" w:themeFillTint="33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 (28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B60B8C" w:rsidRPr="00B60B8C" w:rsidTr="00380B70">
        <w:tc>
          <w:tcPr>
            <w:tcW w:w="2666" w:type="dxa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4 (44 об.)</w:t>
            </w:r>
          </w:p>
        </w:tc>
        <w:tc>
          <w:tcPr>
            <w:tcW w:w="1052" w:type="dxa"/>
            <w:shd w:val="clear" w:color="auto" w:fill="F2DBDB" w:themeFill="accent2" w:themeFillTint="33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Кирово  (11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МБОУ СОШ  с. Коста (12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с.Кадгарон  (32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Мичурино (11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с.Фиагдон (9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с.Нарт _(15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60B8C" w:rsidRPr="00B60B8C" w:rsidTr="007B7DD7">
        <w:tc>
          <w:tcPr>
            <w:tcW w:w="2666" w:type="dxa"/>
          </w:tcPr>
          <w:p w:rsidR="00B60B8C" w:rsidRPr="0045027A" w:rsidRDefault="00B60B8C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 Красногор (14 об.)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2" w:type="dxa"/>
            <w:vAlign w:val="center"/>
          </w:tcPr>
          <w:p w:rsidR="00B60B8C" w:rsidRPr="00B60B8C" w:rsidRDefault="00B60B8C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B7DD7" w:rsidRPr="00B60B8C" w:rsidTr="007B7DD7">
        <w:tc>
          <w:tcPr>
            <w:tcW w:w="2666" w:type="dxa"/>
          </w:tcPr>
          <w:p w:rsidR="007B7DD7" w:rsidRPr="007B7DD7" w:rsidRDefault="007B7DD7" w:rsidP="007B7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  <w:r w:rsidR="00E82E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337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1052" w:type="dxa"/>
            <w:vAlign w:val="center"/>
          </w:tcPr>
          <w:p w:rsidR="007B7DD7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</w:tr>
      <w:tr w:rsidR="00E82E2F" w:rsidRPr="00E82E2F" w:rsidTr="00E82E2F">
        <w:tc>
          <w:tcPr>
            <w:tcW w:w="2666" w:type="dxa"/>
            <w:shd w:val="clear" w:color="auto" w:fill="C6D9F1" w:themeFill="text2" w:themeFillTint="33"/>
          </w:tcPr>
          <w:p w:rsidR="00E82E2F" w:rsidRPr="00E82E2F" w:rsidRDefault="00E82E2F" w:rsidP="00E8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94,3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93,2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80,1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92,3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E82E2F" w:rsidRPr="00E82E2F" w:rsidRDefault="00E82E2F" w:rsidP="007B7D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94,1</w:t>
            </w:r>
          </w:p>
        </w:tc>
      </w:tr>
    </w:tbl>
    <w:p w:rsidR="00B60B8C" w:rsidRPr="00B60B8C" w:rsidRDefault="00B60B8C" w:rsidP="007B7DD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показывает, что трудности в выполнении у обучающихся вызвали следующие задания:  </w:t>
      </w:r>
    </w:p>
    <w:p w:rsidR="00B60B8C" w:rsidRPr="00B60B8C" w:rsidRDefault="00B60B8C" w:rsidP="007B7DD7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лексики и фразеологии. Анализ средств выразительности (задание 7).</w:t>
      </w:r>
    </w:p>
    <w:p w:rsidR="00B60B8C" w:rsidRPr="00B60B8C" w:rsidRDefault="00B60B8C" w:rsidP="007B7DD7">
      <w:pPr>
        <w:numPr>
          <w:ilvl w:val="0"/>
          <w:numId w:val="10"/>
        </w:numPr>
        <w:spacing w:before="100" w:beforeAutospacing="1" w:after="100" w:afterAutospacing="1" w:line="240" w:lineRule="auto"/>
        <w:ind w:left="0" w:right="25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Пунктуационный анализ Осложненное простое предложение. Знаки препинания в сложносочиненном и сложноподчиненном предложениях (задание 2,3).</w:t>
      </w:r>
    </w:p>
    <w:p w:rsidR="00B60B8C" w:rsidRPr="00B60B8C" w:rsidRDefault="00B60B8C" w:rsidP="007B7DD7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верного написания слов (задание 5).</w:t>
      </w:r>
    </w:p>
    <w:p w:rsidR="00B60B8C" w:rsidRPr="00B60B8C" w:rsidRDefault="00B60B8C" w:rsidP="00B60B8C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0B8C" w:rsidRPr="00B60B8C" w:rsidRDefault="00B60B8C" w:rsidP="00063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изложения (часть 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8885"/>
      </w:tblGrid>
      <w:tr w:rsidR="00B60B8C" w:rsidRPr="00B60B8C" w:rsidTr="009377FE">
        <w:trPr>
          <w:jc w:val="center"/>
        </w:trPr>
        <w:tc>
          <w:tcPr>
            <w:tcW w:w="1035" w:type="dxa"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  <w:vAlign w:val="center"/>
          </w:tcPr>
          <w:p w:rsidR="00B60B8C" w:rsidRPr="009377FE" w:rsidRDefault="00B60B8C" w:rsidP="00937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77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 w:val="restart"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К1</w:t>
            </w:r>
          </w:p>
        </w:tc>
        <w:tc>
          <w:tcPr>
            <w:tcW w:w="8995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изложения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точно передал основное содержание прослушанного текста, отразив все важные для его восприятия микротемы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 но упустил или добавил одну микротему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 но упустил или добавил более одной микротемы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 w:val="restart"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</w:t>
            </w:r>
          </w:p>
        </w:tc>
        <w:tc>
          <w:tcPr>
            <w:tcW w:w="8995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Сжатие исходного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Экзаменуемый применил один или несколько приёмов сжатия текста, использовав их на протяжении всего текста 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для сжатия двух микротем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для сжатия одной микротемы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не использовал приёмов сжатия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 w:val="restart"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К3</w:t>
            </w:r>
          </w:p>
        </w:tc>
        <w:tc>
          <w:tcPr>
            <w:tcW w:w="8995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</w:tr>
      <w:tr w:rsidR="00B60B8C" w:rsidRPr="00B60B8C" w:rsidTr="009377FE">
        <w:trPr>
          <w:jc w:val="center"/>
        </w:trPr>
        <w:tc>
          <w:tcPr>
            <w:tcW w:w="1035" w:type="dxa"/>
            <w:vMerge/>
            <w:vAlign w:val="center"/>
          </w:tcPr>
          <w:p w:rsidR="00B60B8C" w:rsidRPr="00B60B8C" w:rsidRDefault="00B60B8C" w:rsidP="0093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5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экзаменуемого 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</w:tr>
    </w:tbl>
    <w:p w:rsidR="00B60B8C" w:rsidRPr="00B60B8C" w:rsidRDefault="00B60B8C" w:rsidP="00B60B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изложением справились:</w:t>
      </w: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</w:p>
    <w:tbl>
      <w:tblPr>
        <w:tblStyle w:val="ad"/>
        <w:tblW w:w="10065" w:type="dxa"/>
        <w:jc w:val="center"/>
        <w:tblLook w:val="04A0" w:firstRow="1" w:lastRow="0" w:firstColumn="1" w:lastColumn="0" w:noHBand="0" w:noVBand="1"/>
      </w:tblPr>
      <w:tblGrid>
        <w:gridCol w:w="5670"/>
        <w:gridCol w:w="4395"/>
      </w:tblGrid>
      <w:tr w:rsidR="00B60B8C" w:rsidRPr="00B60B8C" w:rsidTr="00063EB2">
        <w:trPr>
          <w:jc w:val="center"/>
        </w:trPr>
        <w:tc>
          <w:tcPr>
            <w:tcW w:w="5670" w:type="dxa"/>
            <w:vAlign w:val="center"/>
          </w:tcPr>
          <w:p w:rsidR="00B60B8C" w:rsidRPr="00063EB2" w:rsidRDefault="00063EB2" w:rsidP="00063E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4395" w:type="dxa"/>
            <w:vAlign w:val="center"/>
          </w:tcPr>
          <w:p w:rsidR="00B60B8C" w:rsidRPr="0045027A" w:rsidRDefault="00063EB2" w:rsidP="00063E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Количество участников, справившихся с изложением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B60B8C" w:rsidRDefault="00B60B8C" w:rsidP="00B60B8C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(139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B60B8C" w:rsidRDefault="00B60B8C" w:rsidP="00B60B8C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 (22об.)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B60B8C" w:rsidRDefault="00B60B8C" w:rsidP="00B60B8C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 (28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B60B8C" w:rsidRDefault="00B60B8C" w:rsidP="00B60B8C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4 (44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Кирово  (11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Коста (12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с.Кадгарон  (32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Мичурино (11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с.Фиагдон (9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с.Нарт _(15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60B8C" w:rsidRPr="00B60B8C" w:rsidTr="00063EB2">
        <w:trPr>
          <w:jc w:val="center"/>
        </w:trPr>
        <w:tc>
          <w:tcPr>
            <w:tcW w:w="5670" w:type="dxa"/>
          </w:tcPr>
          <w:p w:rsidR="00B60B8C" w:rsidRPr="0045027A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 Красногор (14 об.)</w:t>
            </w:r>
          </w:p>
        </w:tc>
        <w:tc>
          <w:tcPr>
            <w:tcW w:w="4395" w:type="dxa"/>
          </w:tcPr>
          <w:p w:rsidR="00B60B8C" w:rsidRPr="00B60B8C" w:rsidRDefault="00B60B8C" w:rsidP="00063EB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B60B8C" w:rsidRPr="00B60B8C" w:rsidRDefault="00B60B8C" w:rsidP="00B6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B8C" w:rsidRPr="00B60B8C" w:rsidRDefault="00B60B8C" w:rsidP="00862AA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Первый критерий </w:t>
      </w:r>
      <w:r w:rsidRPr="00B6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(ИК1)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показал, что обучающиеся передают основное содержание прослушанного текста, отразив все микротемы (90%), но 10% упустили 1 микротему. Пропуск отдельных авторских мыслей разрушал целостность текста, а также вел к ошибкам при передаче основной информации. </w:t>
      </w:r>
    </w:p>
    <w:p w:rsidR="00B60B8C" w:rsidRPr="00B60B8C" w:rsidRDefault="00B60B8C" w:rsidP="00862AA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В целом обучающиеся смогли применить приёмы компрессии текста (</w:t>
      </w:r>
      <w:r w:rsidRPr="00B6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ИК2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использовав их на протяжении всего изложения (93%); 3% обучающихся применили 1 или несколько приемов сжатия текста, использовав их для сжатия двух м</w:t>
      </w:r>
      <w:r w:rsidR="008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икротем текста; 3% обучающихся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сжатия  применяли неудачно, что привело к сжатию всего одной микротемы. Случаев неиспользования приемов компрессии не наблюдалось. </w:t>
      </w:r>
    </w:p>
    <w:p w:rsidR="00B60B8C" w:rsidRPr="00B60B8C" w:rsidRDefault="00B60B8C" w:rsidP="00063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ИК3.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</w:t>
      </w:r>
      <w:r w:rsidR="0086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орых работах абзацное членение </w:t>
      </w:r>
      <w:r w:rsidRPr="00B6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текста было нарушено (7%). </w:t>
      </w:r>
    </w:p>
    <w:p w:rsidR="00B60B8C" w:rsidRPr="00B60B8C" w:rsidRDefault="00B60B8C" w:rsidP="00862A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сочинения-рассуждения (часть 3)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9221"/>
      </w:tblGrid>
      <w:tr w:rsidR="00B60B8C" w:rsidRPr="00B60B8C" w:rsidTr="00862AAB">
        <w:trPr>
          <w:jc w:val="center"/>
        </w:trPr>
        <w:tc>
          <w:tcPr>
            <w:tcW w:w="694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Критерии оценивания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К1</w:t>
            </w:r>
          </w:p>
        </w:tc>
        <w:tc>
          <w:tcPr>
            <w:tcW w:w="9301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Толкование значения слова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(в той или иной форме в любой из частей сочинения) дал определение и прокомментировал его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(в той или иной форме в любой из частей сочинения) дал определение, но не прокомментировал его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дал неверное определение, или толкование слова в работе экзаменуемого отсутствует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</w:t>
            </w:r>
          </w:p>
        </w:tc>
        <w:tc>
          <w:tcPr>
            <w:tcW w:w="9301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примеров-аргументов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привёл два примера-аргумента: один пример-аргумент приведён из прочитанного текста, а второй – из жизненного опыта, или экзаменуемый привёл два примера-аргумента из прочитанного текста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Экзаменуемый привёл один пример-аргумент из прочитанного текста  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привёл пример(-ы)-аргумент(-ы) из жизненного опыта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Экзаменуемый не привёл ни одного примера-аргумента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К3</w:t>
            </w:r>
          </w:p>
        </w:tc>
        <w:tc>
          <w:tcPr>
            <w:tcW w:w="9301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экзаменуемого 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К4</w:t>
            </w:r>
          </w:p>
        </w:tc>
        <w:tc>
          <w:tcPr>
            <w:tcW w:w="9301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Композиционная стройность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 но допущена одна ошибка в построении текста</w:t>
            </w:r>
          </w:p>
        </w:tc>
      </w:tr>
      <w:tr w:rsidR="00B60B8C" w:rsidRPr="00B60B8C" w:rsidTr="00862AAB">
        <w:trPr>
          <w:jc w:val="center"/>
        </w:trPr>
        <w:tc>
          <w:tcPr>
            <w:tcW w:w="694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1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допущено две и более ошибки в построении текста</w:t>
            </w:r>
          </w:p>
        </w:tc>
      </w:tr>
    </w:tbl>
    <w:p w:rsidR="00B60B8C" w:rsidRPr="00B60B8C" w:rsidRDefault="00B60B8C" w:rsidP="00862A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грамотности и фактической точности речи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8929"/>
      </w:tblGrid>
      <w:tr w:rsidR="00B60B8C" w:rsidRPr="00B60B8C" w:rsidTr="00862AAB">
        <w:trPr>
          <w:jc w:val="center"/>
        </w:trPr>
        <w:tc>
          <w:tcPr>
            <w:tcW w:w="783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Критерии оценивания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8929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две-три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8929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три-четыре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8929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две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три и более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8929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речевых норм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три-четыре ошибки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 w:val="restart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8929" w:type="dxa"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</w:tr>
      <w:tr w:rsidR="00B60B8C" w:rsidRPr="00B60B8C" w:rsidTr="00862AAB">
        <w:trPr>
          <w:jc w:val="center"/>
        </w:trPr>
        <w:tc>
          <w:tcPr>
            <w:tcW w:w="783" w:type="dxa"/>
            <w:vMerge/>
          </w:tcPr>
          <w:p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9" w:type="dxa"/>
          </w:tcPr>
          <w:p w:rsidR="00B60B8C" w:rsidRPr="00B60B8C" w:rsidRDefault="00B60B8C" w:rsidP="00B6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</w:tr>
    </w:tbl>
    <w:p w:rsidR="00B60B8C" w:rsidRPr="00B60B8C" w:rsidRDefault="00B60B8C" w:rsidP="00862A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сочинением справились:</w:t>
      </w:r>
    </w:p>
    <w:tbl>
      <w:tblPr>
        <w:tblStyle w:val="ad"/>
        <w:tblpPr w:leftFromText="180" w:rightFromText="180" w:vertAnchor="text" w:horzAnchor="margin" w:tblpXSpec="center" w:tblpY="487"/>
        <w:tblW w:w="10383" w:type="dxa"/>
        <w:tblLayout w:type="fixed"/>
        <w:tblLook w:val="04A0" w:firstRow="1" w:lastRow="0" w:firstColumn="1" w:lastColumn="0" w:noHBand="0" w:noVBand="1"/>
      </w:tblPr>
      <w:tblGrid>
        <w:gridCol w:w="5671"/>
        <w:gridCol w:w="4712"/>
      </w:tblGrid>
      <w:tr w:rsidR="00862AAB" w:rsidRPr="00E82E2F" w:rsidTr="00862AAB">
        <w:tc>
          <w:tcPr>
            <w:tcW w:w="5671" w:type="dxa"/>
            <w:vAlign w:val="center"/>
          </w:tcPr>
          <w:p w:rsidR="00862AAB" w:rsidRPr="00E82E2F" w:rsidRDefault="00862AAB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4712" w:type="dxa"/>
            <w:vAlign w:val="center"/>
          </w:tcPr>
          <w:p w:rsidR="00862AAB" w:rsidRPr="0045027A" w:rsidRDefault="00862AAB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Количество участников, справившихся с сочинением</w:t>
            </w:r>
          </w:p>
        </w:tc>
      </w:tr>
      <w:tr w:rsidR="00B60B8C" w:rsidRPr="00B60B8C" w:rsidTr="00862AAB">
        <w:tc>
          <w:tcPr>
            <w:tcW w:w="5671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(139 об.)</w:t>
            </w:r>
          </w:p>
        </w:tc>
        <w:tc>
          <w:tcPr>
            <w:tcW w:w="471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B60B8C" w:rsidRPr="00B60B8C" w:rsidTr="00862AAB">
        <w:tc>
          <w:tcPr>
            <w:tcW w:w="5671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 (22об.)</w:t>
            </w:r>
          </w:p>
        </w:tc>
        <w:tc>
          <w:tcPr>
            <w:tcW w:w="471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60B8C" w:rsidRPr="00B60B8C" w:rsidTr="00862AAB">
        <w:tc>
          <w:tcPr>
            <w:tcW w:w="5671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 (28 об.)</w:t>
            </w:r>
          </w:p>
        </w:tc>
        <w:tc>
          <w:tcPr>
            <w:tcW w:w="471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4 (44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Кирово  (11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Коста (12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с.Кадгарон  (32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Мичурино (11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с.Фиагдон (9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60B8C" w:rsidRPr="00B60B8C" w:rsidTr="00060CF8">
        <w:tc>
          <w:tcPr>
            <w:tcW w:w="5671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с.Нарт _(15 об.)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60B8C" w:rsidRPr="00B60B8C" w:rsidTr="00862AAB">
        <w:tc>
          <w:tcPr>
            <w:tcW w:w="5671" w:type="dxa"/>
          </w:tcPr>
          <w:p w:rsidR="00B60B8C" w:rsidRPr="0045027A" w:rsidRDefault="00B60B8C" w:rsidP="00862A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 Красногор (14 об.)</w:t>
            </w:r>
          </w:p>
        </w:tc>
        <w:tc>
          <w:tcPr>
            <w:tcW w:w="471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B60B8C" w:rsidRPr="00B60B8C" w:rsidRDefault="00B60B8C" w:rsidP="00B6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41" w:rsidRDefault="00B60B8C" w:rsidP="00A154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полученных результатов показывает, что большинство обучающихся успешно справились с частью 3(сочинение-рассуждение). Школьники умеют строить собственное высказывание в соответствии с определённым типом речи. Умеют извлекать из прочитанного текста информацию для иллюстрации тезиса и включать в собственный текст.</w:t>
      </w:r>
    </w:p>
    <w:p w:rsidR="00B60B8C" w:rsidRPr="00B60B8C" w:rsidRDefault="00862AAB" w:rsidP="00A15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60B8C"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ценки </w:t>
      </w:r>
      <w:r w:rsidR="00E82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основного периода проведения ОГЭ:</w:t>
      </w:r>
    </w:p>
    <w:tbl>
      <w:tblPr>
        <w:tblStyle w:val="ad"/>
        <w:tblW w:w="8574" w:type="dxa"/>
        <w:jc w:val="center"/>
        <w:tblLook w:val="04A0" w:firstRow="1" w:lastRow="0" w:firstColumn="1" w:lastColumn="0" w:noHBand="0" w:noVBand="1"/>
      </w:tblPr>
      <w:tblGrid>
        <w:gridCol w:w="4747"/>
        <w:gridCol w:w="992"/>
        <w:gridCol w:w="992"/>
        <w:gridCol w:w="851"/>
        <w:gridCol w:w="992"/>
      </w:tblGrid>
      <w:tr w:rsidR="00B60B8C" w:rsidRPr="00B60B8C" w:rsidTr="00862AAB">
        <w:trPr>
          <w:jc w:val="center"/>
        </w:trPr>
        <w:tc>
          <w:tcPr>
            <w:tcW w:w="4747" w:type="dxa"/>
            <w:vAlign w:val="center"/>
          </w:tcPr>
          <w:p w:rsidR="00B60B8C" w:rsidRPr="00862AAB" w:rsidRDefault="00862AAB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(139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 (22об.)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 (28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4 (44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Кирово  (11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Коста (12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</w:t>
            </w:r>
            <w:r w:rsidR="00A15441"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Кадгарон  (32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 Мичурино (11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 с.</w:t>
            </w:r>
            <w:r w:rsidR="00A15441"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Фиагдон (9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</w:t>
            </w:r>
            <w:r w:rsidR="00A15441"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Нарт _(15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60B8C" w:rsidRPr="00B60B8C" w:rsidTr="00862AAB">
        <w:trPr>
          <w:jc w:val="center"/>
        </w:trPr>
        <w:tc>
          <w:tcPr>
            <w:tcW w:w="4747" w:type="dxa"/>
          </w:tcPr>
          <w:p w:rsidR="00B60B8C" w:rsidRPr="0045027A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5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СОШ с. Красногор (14 об.)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B60B8C" w:rsidRPr="00B60B8C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60B8C" w:rsidRPr="00E82E2F" w:rsidTr="00862AAB">
        <w:trPr>
          <w:jc w:val="center"/>
        </w:trPr>
        <w:tc>
          <w:tcPr>
            <w:tcW w:w="4747" w:type="dxa"/>
          </w:tcPr>
          <w:p w:rsidR="00B60B8C" w:rsidRPr="00E82E2F" w:rsidRDefault="00B60B8C" w:rsidP="00862A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B60B8C" w:rsidRPr="00E82E2F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B60B8C" w:rsidRPr="00E82E2F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51" w:type="dxa"/>
            <w:vAlign w:val="center"/>
          </w:tcPr>
          <w:p w:rsidR="00B60B8C" w:rsidRPr="00E82E2F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992" w:type="dxa"/>
            <w:vAlign w:val="center"/>
          </w:tcPr>
          <w:p w:rsidR="00B60B8C" w:rsidRPr="00E82E2F" w:rsidRDefault="00B60B8C" w:rsidP="00862A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E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</w:tbl>
    <w:p w:rsidR="00B60B8C" w:rsidRPr="00B60B8C" w:rsidRDefault="00B60B8C" w:rsidP="00862A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B6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B60B8C" w:rsidRPr="00B60B8C" w:rsidRDefault="00B60B8C" w:rsidP="00862A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B8C">
        <w:rPr>
          <w:rFonts w:ascii="Times New Roman" w:eastAsia="Calibri" w:hAnsi="Times New Roman" w:cs="Times New Roman"/>
          <w:sz w:val="28"/>
          <w:szCs w:val="28"/>
        </w:rPr>
        <w:t xml:space="preserve">           В целом, анализируя результаты экзамена по русскому языку обучающихся 9 класса, можно отметить, что не все обучающиеся умеют применять правила для решения тестовых заданий. Умеют писать сочинение и изложение, но в большом количестве допускают орфографические, пунктуационные, грамматические и речевые ошибки.</w:t>
      </w:r>
    </w:p>
    <w:p w:rsidR="00B60B8C" w:rsidRPr="00B60B8C" w:rsidRDefault="00B60B8C" w:rsidP="00862A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результатов выполнения экзаменационной работы показывает, что участники экзамена в целом справились с заданиями.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паса и грамматического строя речи выпускников. </w:t>
      </w:r>
    </w:p>
    <w:p w:rsidR="00B60B8C" w:rsidRPr="00B60B8C" w:rsidRDefault="00B60B8C" w:rsidP="00862A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Результаты выполнения части 3 экзаменационной работы показали, что наибольшие трудности вы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пускники испытывают, применяя орфографические и пунктуационные нормы в письменной речи.</w:t>
      </w:r>
    </w:p>
    <w:p w:rsidR="00B60B8C" w:rsidRDefault="00B60B8C" w:rsidP="003E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Но также выявилась необходимость усиления внимания к работе по формиро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дами речевой деятельности – умением воспринимать устную и письменную речь и создавать собственные выска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зывания. При оценке коммуникативной компетенции выпускников 9-х классов особое внимание требуется уделять уме</w:t>
      </w:r>
      <w:r w:rsidRPr="00B60B8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нию извлекать из прочитанного текста соответствующую информацию для аргументации своих утверждений. </w:t>
      </w:r>
    </w:p>
    <w:p w:rsidR="00B60B8C" w:rsidRDefault="00B60B8C" w:rsidP="00B60B8C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0B8C" w:rsidSect="003E22BA">
          <w:pgSz w:w="11906" w:h="16838"/>
          <w:pgMar w:top="1134" w:right="849" w:bottom="1134" w:left="1134" w:header="708" w:footer="708" w:gutter="0"/>
          <w:cols w:space="708"/>
          <w:docGrid w:linePitch="360"/>
        </w:sectPr>
      </w:pPr>
    </w:p>
    <w:p w:rsidR="002E69A8" w:rsidRDefault="00275F79" w:rsidP="000C0767">
      <w:pPr>
        <w:pStyle w:val="11"/>
        <w:numPr>
          <w:ilvl w:val="1"/>
          <w:numId w:val="35"/>
        </w:numPr>
        <w:rPr>
          <w:rFonts w:eastAsia="TimesNewRomanPSMT"/>
        </w:rPr>
      </w:pPr>
      <w:r w:rsidRPr="005B1B9B">
        <w:rPr>
          <w:rFonts w:eastAsia="TimesNewRomanPSMT"/>
        </w:rPr>
        <w:lastRenderedPageBreak/>
        <w:t>Результаты ОГЭ</w:t>
      </w:r>
      <w:r w:rsidR="00A15441">
        <w:rPr>
          <w:rFonts w:eastAsia="TimesNewRomanPSMT"/>
        </w:rPr>
        <w:t>-2022</w:t>
      </w:r>
      <w:r w:rsidRPr="005B1B9B">
        <w:rPr>
          <w:rFonts w:eastAsia="TimesNewRomanPSMT"/>
        </w:rPr>
        <w:t xml:space="preserve"> </w:t>
      </w:r>
      <w:r w:rsidRPr="00E1133E">
        <w:rPr>
          <w:rFonts w:eastAsia="TimesNewRomanPSMT"/>
        </w:rPr>
        <w:t xml:space="preserve">по </w:t>
      </w:r>
      <w:r w:rsidRPr="00592C2D">
        <w:rPr>
          <w:rFonts w:eastAsia="TimesNewRomanPSMT"/>
          <w:u w:val="single"/>
        </w:rPr>
        <w:t>истории</w:t>
      </w:r>
      <w:r>
        <w:rPr>
          <w:rFonts w:eastAsia="TimesNewRomanPSMT"/>
        </w:rPr>
        <w:t xml:space="preserve"> в разрезе ОО Ардонского района</w:t>
      </w:r>
    </w:p>
    <w:p w:rsidR="000C0767" w:rsidRDefault="000C0767" w:rsidP="000C0767">
      <w:pPr>
        <w:pStyle w:val="11"/>
        <w:ind w:left="1287"/>
        <w:jc w:val="left"/>
        <w:rPr>
          <w:rFonts w:eastAsia="TimesNewRomanPSMT"/>
        </w:rPr>
      </w:pPr>
    </w:p>
    <w:p w:rsidR="000C0767" w:rsidRDefault="000C0767" w:rsidP="000C0767">
      <w:pPr>
        <w:pStyle w:val="11"/>
        <w:ind w:left="1287"/>
        <w:jc w:val="left"/>
        <w:rPr>
          <w:rFonts w:eastAsia="TimesNewRomanPSMT"/>
        </w:rPr>
      </w:pPr>
    </w:p>
    <w:p w:rsidR="001739F8" w:rsidRDefault="001739F8" w:rsidP="00275F79">
      <w:pPr>
        <w:pStyle w:val="11"/>
        <w:rPr>
          <w:rFonts w:eastAsia="TimesNewRomanPSMT"/>
        </w:rPr>
      </w:pPr>
    </w:p>
    <w:tbl>
      <w:tblPr>
        <w:tblW w:w="13113" w:type="dxa"/>
        <w:jc w:val="center"/>
        <w:tblLook w:val="04A0" w:firstRow="1" w:lastRow="0" w:firstColumn="1" w:lastColumn="0" w:noHBand="0" w:noVBand="1"/>
      </w:tblPr>
      <w:tblGrid>
        <w:gridCol w:w="3119"/>
        <w:gridCol w:w="1219"/>
        <w:gridCol w:w="475"/>
        <w:gridCol w:w="601"/>
        <w:gridCol w:w="520"/>
        <w:gridCol w:w="601"/>
        <w:gridCol w:w="520"/>
        <w:gridCol w:w="601"/>
        <w:gridCol w:w="472"/>
        <w:gridCol w:w="520"/>
        <w:gridCol w:w="514"/>
        <w:gridCol w:w="1237"/>
        <w:gridCol w:w="1142"/>
        <w:gridCol w:w="1572"/>
      </w:tblGrid>
      <w:tr w:rsidR="000C0767" w:rsidRPr="000C0767" w:rsidTr="000C0767">
        <w:trPr>
          <w:trHeight w:val="375"/>
          <w:jc w:val="center"/>
        </w:trPr>
        <w:tc>
          <w:tcPr>
            <w:tcW w:w="1311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по истории ОГЭ 2022 г.</w:t>
            </w:r>
          </w:p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      успеваемости</w:t>
            </w: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0C0767" w:rsidRPr="000C0767" w:rsidTr="000437B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0C0767" w:rsidRPr="000C0767" w:rsidTr="00486749">
        <w:trPr>
          <w:trHeight w:val="6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 Нарт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0C0767" w:rsidRPr="000C0767" w:rsidTr="00486749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79,6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C0767" w:rsidRPr="000C0767" w:rsidRDefault="000C0767" w:rsidP="000C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0437BB" w:rsidRPr="00FF5B75" w:rsidTr="00486749">
        <w:trPr>
          <w:trHeight w:val="300"/>
          <w:jc w:val="center"/>
        </w:trPr>
        <w:tc>
          <w:tcPr>
            <w:tcW w:w="13113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37BB" w:rsidRPr="00FF5B75" w:rsidRDefault="000437BB" w:rsidP="00043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0437BB" w:rsidRPr="003018BA" w:rsidRDefault="000437BB" w:rsidP="00FF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Анализируя уровень выполнения заданий контрольно-измерительных материалов по истории</w:t>
            </w:r>
            <w:r w:rsid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можно сделать следующие выводы, что с</w:t>
            </w:r>
            <w:r w:rsidR="00FF5B75"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наибольшими трудностями участники столкнулись при выполнении заданий:</w:t>
            </w:r>
          </w:p>
          <w:p w:rsidR="00FF5B75" w:rsidRPr="003018BA" w:rsidRDefault="00FF5B75" w:rsidP="00FF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 – выявляющее умение определять последовательность событий; (Базовый уровень сложности)</w:t>
            </w:r>
          </w:p>
          <w:p w:rsidR="00FF5B75" w:rsidRPr="003018BA" w:rsidRDefault="00FF5B75" w:rsidP="00FF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 – направленное на выявление умений устанавливать соответствия; (Базовый уровень сложности)</w:t>
            </w:r>
          </w:p>
          <w:p w:rsidR="00FF5B75" w:rsidRPr="003018BA" w:rsidRDefault="00FF5B75" w:rsidP="00FF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 – умение работать с таблицей, систематизировать историческую информацию; (Повышенный уровень сложности)</w:t>
            </w:r>
            <w:r w:rsidR="004D62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;</w:t>
            </w:r>
          </w:p>
          <w:p w:rsidR="00FF5B75" w:rsidRPr="003018BA" w:rsidRDefault="00FF5B75" w:rsidP="00FF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6 – умение работать с историческим источников (Повышенный уровень сложности);</w:t>
            </w:r>
          </w:p>
          <w:p w:rsidR="00FF5B75" w:rsidRPr="003018BA" w:rsidRDefault="00FF5B75" w:rsidP="00FF5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7 – задание на установление соответствия (Знание основных фактов, процессов, явлений, истории культуры России)</w:t>
            </w:r>
            <w:r w:rsidR="003018BA"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(Базовый)</w:t>
            </w:r>
            <w:r w:rsidR="004D62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;</w:t>
            </w:r>
          </w:p>
          <w:p w:rsidR="003018BA" w:rsidRPr="003018BA" w:rsidRDefault="003018BA" w:rsidP="00FF5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10 – умение работать с исторической картой (Повышенный уровень сложности);</w:t>
            </w:r>
          </w:p>
          <w:p w:rsidR="00FF5B75" w:rsidRPr="00FF5B75" w:rsidRDefault="003018BA" w:rsidP="0030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01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17 – умение использовать причинное-следственный, структурно-функциональный, временной, пространственный анализ.</w:t>
            </w:r>
          </w:p>
        </w:tc>
      </w:tr>
    </w:tbl>
    <w:p w:rsidR="000C0767" w:rsidRDefault="000C0767" w:rsidP="00275F79">
      <w:pPr>
        <w:pStyle w:val="11"/>
        <w:rPr>
          <w:rFonts w:eastAsia="TimesNewRomanPSMT"/>
        </w:rPr>
      </w:pPr>
    </w:p>
    <w:p w:rsidR="000C0767" w:rsidRDefault="000C0767" w:rsidP="00275F79">
      <w:pPr>
        <w:pStyle w:val="11"/>
        <w:rPr>
          <w:rFonts w:eastAsia="TimesNewRomanPSMT"/>
        </w:rPr>
      </w:pPr>
    </w:p>
    <w:p w:rsidR="001739F8" w:rsidRDefault="001739F8" w:rsidP="001739F8">
      <w:pPr>
        <w:pStyle w:val="11"/>
        <w:ind w:left="0"/>
        <w:rPr>
          <w:rFonts w:eastAsia="TimesNewRomanPSMT"/>
        </w:rPr>
      </w:pPr>
      <w:r w:rsidRPr="002E69A8">
        <w:rPr>
          <w:rFonts w:eastAsia="TimesNewRomanPSMT"/>
          <w:noProof/>
        </w:rPr>
        <w:drawing>
          <wp:inline distT="0" distB="0" distL="0" distR="0" wp14:anchorId="3BC52B7A" wp14:editId="1621C79B">
            <wp:extent cx="9642475" cy="42576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4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9F8" w:rsidRDefault="001739F8" w:rsidP="00275F79">
      <w:pPr>
        <w:pStyle w:val="11"/>
        <w:rPr>
          <w:rFonts w:eastAsia="TimesNewRomanPSMT"/>
        </w:rPr>
      </w:pPr>
    </w:p>
    <w:p w:rsidR="002E69A8" w:rsidRDefault="002E69A8" w:rsidP="00EB6097">
      <w:pPr>
        <w:pStyle w:val="11"/>
        <w:rPr>
          <w:rFonts w:eastAsia="TimesNewRomanPSMT"/>
        </w:rPr>
      </w:pPr>
    </w:p>
    <w:p w:rsidR="002E69A8" w:rsidRDefault="002E69A8" w:rsidP="00EB6097">
      <w:pPr>
        <w:pStyle w:val="11"/>
        <w:rPr>
          <w:rFonts w:eastAsia="TimesNewRomanPSMT"/>
        </w:rPr>
      </w:pPr>
    </w:p>
    <w:p w:rsidR="00486749" w:rsidRDefault="00486749" w:rsidP="00EB6097">
      <w:pPr>
        <w:pStyle w:val="11"/>
        <w:rPr>
          <w:rFonts w:eastAsia="TimesNewRomanPSMT"/>
        </w:rPr>
        <w:sectPr w:rsidR="00486749" w:rsidSect="00B60B8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2E69A8" w:rsidRDefault="002E69A8" w:rsidP="00EB6097">
      <w:pPr>
        <w:pStyle w:val="11"/>
        <w:rPr>
          <w:rFonts w:eastAsia="TimesNewRomanPSMT"/>
        </w:rPr>
      </w:pPr>
    </w:p>
    <w:p w:rsidR="001739F8" w:rsidRDefault="001739F8" w:rsidP="00486749">
      <w:pPr>
        <w:pStyle w:val="11"/>
        <w:ind w:left="0"/>
        <w:rPr>
          <w:rFonts w:eastAsia="TimesNewRomanPSMT"/>
          <w:caps w:val="0"/>
        </w:rPr>
      </w:pPr>
      <w:r>
        <w:rPr>
          <w:noProof/>
        </w:rPr>
        <w:drawing>
          <wp:inline distT="0" distB="0" distL="0" distR="0" wp14:anchorId="171C13B3" wp14:editId="631B57E7">
            <wp:extent cx="6591300" cy="252412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86749" w:rsidRDefault="00486749" w:rsidP="00EB6097">
      <w:pPr>
        <w:pStyle w:val="11"/>
        <w:rPr>
          <w:rFonts w:eastAsia="TimesNewRomanPSMT"/>
          <w:caps w:val="0"/>
        </w:rPr>
      </w:pPr>
    </w:p>
    <w:p w:rsidR="001739F8" w:rsidRDefault="001739F8" w:rsidP="00EB6097">
      <w:pPr>
        <w:pStyle w:val="11"/>
        <w:rPr>
          <w:rFonts w:eastAsia="TimesNewRomanPSMT"/>
          <w:caps w:val="0"/>
        </w:rPr>
      </w:pPr>
      <w:r>
        <w:rPr>
          <w:noProof/>
        </w:rPr>
        <w:drawing>
          <wp:inline distT="0" distB="0" distL="0" distR="0" wp14:anchorId="07D96964" wp14:editId="123082BD">
            <wp:extent cx="6315075" cy="30670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92C2D" w:rsidRDefault="00592C2D" w:rsidP="00266CA1">
      <w:pPr>
        <w:tabs>
          <w:tab w:val="left" w:pos="7995"/>
        </w:tabs>
        <w:jc w:val="center"/>
        <w:rPr>
          <w:szCs w:val="28"/>
        </w:rPr>
        <w:sectPr w:rsidR="00592C2D" w:rsidSect="00486749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592C2D" w:rsidRDefault="00592C2D" w:rsidP="00592C2D">
      <w:pPr>
        <w:pStyle w:val="11"/>
        <w:rPr>
          <w:rFonts w:eastAsia="TimesNewRomanPSMT"/>
        </w:rPr>
      </w:pPr>
      <w:r>
        <w:lastRenderedPageBreak/>
        <w:t xml:space="preserve">3.4. </w:t>
      </w:r>
      <w:r w:rsidRPr="005B1B9B">
        <w:rPr>
          <w:rFonts w:eastAsia="TimesNewRomanPSMT"/>
        </w:rPr>
        <w:t>Результаты ОГЭ</w:t>
      </w:r>
      <w:r w:rsidR="0016091E">
        <w:rPr>
          <w:rFonts w:eastAsia="TimesNewRomanPSMT"/>
        </w:rPr>
        <w:t>-2022</w:t>
      </w:r>
      <w:r w:rsidRPr="005B1B9B">
        <w:rPr>
          <w:rFonts w:eastAsia="TimesNewRomanPSMT"/>
        </w:rPr>
        <w:t xml:space="preserve"> </w:t>
      </w:r>
      <w:r w:rsidRPr="008951C5">
        <w:rPr>
          <w:rFonts w:eastAsia="TimesNewRomanPSMT"/>
        </w:rPr>
        <w:t>по</w:t>
      </w:r>
      <w:r w:rsidRPr="00E1133E">
        <w:rPr>
          <w:rFonts w:eastAsia="TimesNewRomanPSMT"/>
        </w:rPr>
        <w:t xml:space="preserve"> </w:t>
      </w:r>
      <w:r w:rsidRPr="00592C2D">
        <w:rPr>
          <w:rFonts w:eastAsia="TimesNewRomanPSMT"/>
          <w:u w:val="single"/>
        </w:rPr>
        <w:t>Обществознанию</w:t>
      </w:r>
      <w:r>
        <w:rPr>
          <w:rFonts w:eastAsia="TimesNewRomanPSMT"/>
        </w:rPr>
        <w:t xml:space="preserve"> в разрезе ОО Ардонского района</w:t>
      </w:r>
    </w:p>
    <w:p w:rsidR="00592C2D" w:rsidRDefault="00592C2D" w:rsidP="00592C2D">
      <w:pPr>
        <w:tabs>
          <w:tab w:val="left" w:pos="7995"/>
        </w:tabs>
        <w:jc w:val="right"/>
        <w:rPr>
          <w:i/>
          <w:color w:val="000000"/>
          <w:szCs w:val="28"/>
        </w:rPr>
      </w:pPr>
    </w:p>
    <w:tbl>
      <w:tblPr>
        <w:tblW w:w="13334" w:type="dxa"/>
        <w:jc w:val="center"/>
        <w:tblLook w:val="04A0" w:firstRow="1" w:lastRow="0" w:firstColumn="1" w:lastColumn="0" w:noHBand="0" w:noVBand="1"/>
      </w:tblPr>
      <w:tblGrid>
        <w:gridCol w:w="3261"/>
        <w:gridCol w:w="1219"/>
        <w:gridCol w:w="543"/>
        <w:gridCol w:w="601"/>
        <w:gridCol w:w="520"/>
        <w:gridCol w:w="601"/>
        <w:gridCol w:w="546"/>
        <w:gridCol w:w="601"/>
        <w:gridCol w:w="436"/>
        <w:gridCol w:w="520"/>
        <w:gridCol w:w="540"/>
        <w:gridCol w:w="1237"/>
        <w:gridCol w:w="1142"/>
        <w:gridCol w:w="1567"/>
      </w:tblGrid>
      <w:tr w:rsidR="0016091E" w:rsidRPr="0016091E" w:rsidTr="0016091E">
        <w:trPr>
          <w:trHeight w:val="300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8B0C5A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  <w:r w:rsidR="0016091E"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успеваемости</w:t>
            </w: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с.Кирово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</w:t>
            </w: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с.Мичурино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 Нарт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с.Фиагдон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16091E" w:rsidRPr="0016091E" w:rsidTr="0016091E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091E" w:rsidRPr="0016091E" w:rsidRDefault="0016091E" w:rsidP="0016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99,6</w:t>
            </w:r>
          </w:p>
        </w:tc>
      </w:tr>
    </w:tbl>
    <w:p w:rsidR="0016091E" w:rsidRPr="0016091E" w:rsidRDefault="0016091E" w:rsidP="0016091E">
      <w:pPr>
        <w:tabs>
          <w:tab w:val="left" w:pos="7995"/>
        </w:tabs>
        <w:jc w:val="center"/>
        <w:rPr>
          <w:color w:val="000000"/>
          <w:szCs w:val="28"/>
        </w:rPr>
      </w:pPr>
    </w:p>
    <w:p w:rsidR="0016091E" w:rsidRDefault="0016091E" w:rsidP="00592C2D">
      <w:pPr>
        <w:tabs>
          <w:tab w:val="left" w:pos="7995"/>
        </w:tabs>
        <w:jc w:val="right"/>
        <w:rPr>
          <w:i/>
          <w:color w:val="000000"/>
          <w:szCs w:val="28"/>
        </w:rPr>
      </w:pPr>
    </w:p>
    <w:p w:rsidR="00B5240C" w:rsidRDefault="00B5240C" w:rsidP="00592C2D">
      <w:pPr>
        <w:tabs>
          <w:tab w:val="left" w:pos="7995"/>
        </w:tabs>
        <w:jc w:val="right"/>
        <w:rPr>
          <w:i/>
          <w:color w:val="000000"/>
          <w:szCs w:val="28"/>
        </w:rPr>
      </w:pPr>
    </w:p>
    <w:p w:rsidR="00592C2D" w:rsidRDefault="00592C2D" w:rsidP="00592C2D">
      <w:pPr>
        <w:tabs>
          <w:tab w:val="left" w:pos="7995"/>
        </w:tabs>
        <w:jc w:val="right"/>
        <w:rPr>
          <w:szCs w:val="28"/>
        </w:rPr>
      </w:pPr>
    </w:p>
    <w:p w:rsidR="00B15603" w:rsidRDefault="00DB7BF7" w:rsidP="00DB7BF7">
      <w:pPr>
        <w:tabs>
          <w:tab w:val="left" w:pos="7995"/>
        </w:tabs>
        <w:jc w:val="center"/>
        <w:rPr>
          <w:szCs w:val="28"/>
        </w:rPr>
      </w:pPr>
      <w:r w:rsidRPr="00DB7BF7">
        <w:rPr>
          <w:noProof/>
          <w:lang w:eastAsia="ru-RU"/>
        </w:rPr>
        <w:drawing>
          <wp:inline distT="0" distB="0" distL="0" distR="0">
            <wp:extent cx="9505950" cy="46005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744" cy="46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7F" w:rsidRDefault="0049187F" w:rsidP="00592C2D">
      <w:pPr>
        <w:tabs>
          <w:tab w:val="left" w:pos="7995"/>
        </w:tabs>
        <w:jc w:val="right"/>
        <w:rPr>
          <w:szCs w:val="28"/>
        </w:rPr>
      </w:pPr>
    </w:p>
    <w:p w:rsidR="00DB7BF7" w:rsidRDefault="00DB7BF7" w:rsidP="00592C2D">
      <w:pPr>
        <w:tabs>
          <w:tab w:val="left" w:pos="7995"/>
        </w:tabs>
        <w:jc w:val="right"/>
        <w:rPr>
          <w:szCs w:val="28"/>
        </w:rPr>
      </w:pPr>
    </w:p>
    <w:p w:rsidR="00DB7BF7" w:rsidRDefault="00DB7BF7" w:rsidP="00592C2D">
      <w:pPr>
        <w:tabs>
          <w:tab w:val="left" w:pos="7995"/>
        </w:tabs>
        <w:jc w:val="right"/>
        <w:rPr>
          <w:szCs w:val="28"/>
        </w:rPr>
      </w:pPr>
    </w:p>
    <w:p w:rsidR="00DB7BF7" w:rsidRDefault="00DB7BF7" w:rsidP="00592C2D">
      <w:pPr>
        <w:tabs>
          <w:tab w:val="left" w:pos="7995"/>
        </w:tabs>
        <w:jc w:val="right"/>
        <w:rPr>
          <w:szCs w:val="28"/>
        </w:rPr>
      </w:pPr>
    </w:p>
    <w:p w:rsidR="00DB7BF7" w:rsidRDefault="00B51888" w:rsidP="00486749">
      <w:pPr>
        <w:tabs>
          <w:tab w:val="left" w:pos="7995"/>
        </w:tabs>
        <w:rPr>
          <w:szCs w:val="28"/>
        </w:rPr>
      </w:pPr>
      <w:r w:rsidRPr="00486749">
        <w:rPr>
          <w:noProof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7C98D4" wp14:editId="00FFB9F0">
                <wp:simplePos x="0" y="0"/>
                <wp:positionH relativeFrom="column">
                  <wp:posOffset>4962525</wp:posOffset>
                </wp:positionH>
                <wp:positionV relativeFrom="paragraph">
                  <wp:posOffset>2585085</wp:posOffset>
                </wp:positionV>
                <wp:extent cx="4457700" cy="1404620"/>
                <wp:effectExtent l="0" t="0" r="19050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Pr="00BA0A73" w:rsidRDefault="00123833" w:rsidP="00E814C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BA0A7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Рекомендуем учителям обществознания:</w:t>
                            </w:r>
                          </w:p>
                          <w:p w:rsidR="00123833" w:rsidRPr="009F5EC8" w:rsidRDefault="00123833" w:rsidP="00B51888">
                            <w:pPr>
                              <w:pStyle w:val="ab"/>
                              <w:numPr>
                                <w:ilvl w:val="0"/>
                                <w:numId w:val="36"/>
                              </w:numPr>
                              <w:ind w:left="0" w:firstLine="414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>О</w:t>
                            </w:r>
                            <w:r w:rsidRPr="00B51888">
                              <w:rPr>
                                <w:sz w:val="28"/>
                              </w:rPr>
                              <w:t>рганизовать работу, нацеленную на формирование умения интерпретировать, комментировать информацию, полученную из текста.</w:t>
                            </w:r>
                          </w:p>
                          <w:p w:rsidR="00123833" w:rsidRPr="00B51888" w:rsidRDefault="00123833" w:rsidP="009F5EC8">
                            <w:pPr>
                              <w:pStyle w:val="ab"/>
                              <w:ind w:left="414"/>
                              <w:jc w:val="left"/>
                              <w:rPr>
                                <w:sz w:val="32"/>
                              </w:rPr>
                            </w:pPr>
                          </w:p>
                          <w:p w:rsidR="00123833" w:rsidRDefault="00123833" w:rsidP="00801E31">
                            <w:pPr>
                              <w:pStyle w:val="ab"/>
                              <w:numPr>
                                <w:ilvl w:val="0"/>
                                <w:numId w:val="36"/>
                              </w:numPr>
                              <w:ind w:left="0" w:firstLine="414"/>
                              <w:jc w:val="left"/>
                              <w:rPr>
                                <w:sz w:val="28"/>
                              </w:rPr>
                            </w:pPr>
                            <w:r w:rsidRPr="00BA0A73">
                              <w:rPr>
                                <w:sz w:val="28"/>
                              </w:rPr>
                              <w:t xml:space="preserve"> 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жизни человека и общества.</w:t>
                            </w:r>
                          </w:p>
                          <w:p w:rsidR="00123833" w:rsidRPr="00BA0A73" w:rsidRDefault="00123833" w:rsidP="00BA0A73">
                            <w:pPr>
                              <w:pStyle w:val="ab"/>
                              <w:rPr>
                                <w:sz w:val="28"/>
                              </w:rPr>
                            </w:pPr>
                          </w:p>
                          <w:p w:rsidR="00123833" w:rsidRPr="00BA0A73" w:rsidRDefault="00123833" w:rsidP="00BA0A73">
                            <w:pPr>
                              <w:pStyle w:val="ab"/>
                              <w:ind w:left="414"/>
                              <w:jc w:val="lef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7C98D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0.75pt;margin-top:203.55pt;width:35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">
                <v:textbox style="mso-fit-shape-to-text:t">
                  <w:txbxContent>
                    <w:p w:rsidR="00123833" w:rsidRPr="00BA0A73" w:rsidRDefault="00123833" w:rsidP="00E814CB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BA0A73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Рекомендуем учителям обществознания:</w:t>
                      </w:r>
                    </w:p>
                    <w:p w:rsidR="00123833" w:rsidRPr="009F5EC8" w:rsidRDefault="00123833" w:rsidP="00B51888">
                      <w:pPr>
                        <w:pStyle w:val="ab"/>
                        <w:numPr>
                          <w:ilvl w:val="0"/>
                          <w:numId w:val="36"/>
                        </w:numPr>
                        <w:ind w:left="0" w:firstLine="414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z w:val="28"/>
                        </w:rPr>
                        <w:t>О</w:t>
                      </w:r>
                      <w:r w:rsidRPr="00B51888">
                        <w:rPr>
                          <w:sz w:val="28"/>
                        </w:rPr>
                        <w:t>рганизовать работу, нацеленную на формирование умения интерпретировать, комментировать информацию, полученную из текста.</w:t>
                      </w:r>
                    </w:p>
                    <w:p w:rsidR="00123833" w:rsidRPr="00B51888" w:rsidRDefault="00123833" w:rsidP="009F5EC8">
                      <w:pPr>
                        <w:pStyle w:val="ab"/>
                        <w:ind w:left="414"/>
                        <w:jc w:val="left"/>
                        <w:rPr>
                          <w:sz w:val="32"/>
                        </w:rPr>
                      </w:pPr>
                    </w:p>
                    <w:p w:rsidR="00123833" w:rsidRDefault="00123833" w:rsidP="00801E31">
                      <w:pPr>
                        <w:pStyle w:val="ab"/>
                        <w:numPr>
                          <w:ilvl w:val="0"/>
                          <w:numId w:val="36"/>
                        </w:numPr>
                        <w:ind w:left="0" w:firstLine="414"/>
                        <w:jc w:val="left"/>
                        <w:rPr>
                          <w:sz w:val="28"/>
                        </w:rPr>
                      </w:pPr>
                      <w:r w:rsidRPr="00BA0A73">
                        <w:rPr>
                          <w:sz w:val="28"/>
                        </w:rPr>
                        <w:t xml:space="preserve"> 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жизни человека и общества.</w:t>
                      </w:r>
                    </w:p>
                    <w:p w:rsidR="00123833" w:rsidRPr="00BA0A73" w:rsidRDefault="00123833" w:rsidP="00BA0A73">
                      <w:pPr>
                        <w:pStyle w:val="ab"/>
                        <w:rPr>
                          <w:sz w:val="28"/>
                        </w:rPr>
                      </w:pPr>
                    </w:p>
                    <w:p w:rsidR="00123833" w:rsidRPr="00BA0A73" w:rsidRDefault="00123833" w:rsidP="00BA0A73">
                      <w:pPr>
                        <w:pStyle w:val="ab"/>
                        <w:ind w:left="414"/>
                        <w:jc w:val="left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6749" w:rsidRPr="00486749">
        <w:rPr>
          <w:noProof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6D79CCE" wp14:editId="38A74BF3">
                <wp:simplePos x="0" y="0"/>
                <wp:positionH relativeFrom="column">
                  <wp:posOffset>4966335</wp:posOffset>
                </wp:positionH>
                <wp:positionV relativeFrom="paragraph">
                  <wp:posOffset>51435</wp:posOffset>
                </wp:positionV>
                <wp:extent cx="44577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Default="0012383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Варианты экзаменационных работ состоят из двух частей: 1 часть – 16 заданий с кратким ответом, 2 часть – 9 заданий с развернутым ответом.</w:t>
                            </w:r>
                          </w:p>
                          <w:p w:rsidR="00123833" w:rsidRDefault="0012383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Наименьший процент выполнения следующих заданий: 5,6,8,10,16, а также заданий 2 части.</w:t>
                            </w:r>
                          </w:p>
                          <w:p w:rsidR="00123833" w:rsidRPr="00486749" w:rsidRDefault="0012383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Все задания связаны с владением базовым понятийным аппаратом социальных наук и умением применять полученные знания в повседневной жизни.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D79CCE" id="_x0000_s1027" type="#_x0000_t202" style="position:absolute;margin-left:391.05pt;margin-top:4.05pt;width:35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" stroked="f">
                <v:textbox style="mso-fit-shape-to-text:t">
                  <w:txbxContent>
                    <w:p w:rsidR="00123833" w:rsidRDefault="0012383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Варианты экзаменационных работ состоят из двух частей: 1 часть – 16 заданий с кратким ответом, 2 часть – 9 заданий с развернутым ответом.</w:t>
                      </w:r>
                    </w:p>
                    <w:p w:rsidR="00123833" w:rsidRDefault="0012383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Наименьший процент выполнения следующих заданий: 5,6,8,10,16, а также заданий 2 части.</w:t>
                      </w:r>
                    </w:p>
                    <w:p w:rsidR="00123833" w:rsidRPr="00486749" w:rsidRDefault="0012383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Все задания связаны с владением базовым понятийным аппаратом социальных наук и умением применять полученные знания в повседневной жизни.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7BF7">
        <w:rPr>
          <w:noProof/>
          <w:lang w:eastAsia="ru-RU"/>
        </w:rPr>
        <w:drawing>
          <wp:inline distT="0" distB="0" distL="0" distR="0" wp14:anchorId="05197D33" wp14:editId="3DE4D1CA">
            <wp:extent cx="4572000" cy="256222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B7BF7" w:rsidRDefault="000C0767" w:rsidP="00486749">
      <w:pPr>
        <w:tabs>
          <w:tab w:val="left" w:pos="7995"/>
        </w:tabs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927C71E" wp14:editId="660EA3A9">
            <wp:extent cx="4095750" cy="2743200"/>
            <wp:effectExtent l="0" t="0" r="0" b="0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B7BF7" w:rsidRDefault="00DB7BF7" w:rsidP="00592C2D">
      <w:pPr>
        <w:tabs>
          <w:tab w:val="left" w:pos="7995"/>
        </w:tabs>
        <w:jc w:val="right"/>
        <w:rPr>
          <w:szCs w:val="28"/>
        </w:rPr>
        <w:sectPr w:rsidR="00DB7BF7" w:rsidSect="000703A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B2DD3" w:rsidRDefault="003B2DD3" w:rsidP="003C7EDB">
      <w:pPr>
        <w:pStyle w:val="11"/>
        <w:rPr>
          <w:rFonts w:eastAsia="TimesNewRomanPSMT"/>
        </w:rPr>
      </w:pPr>
    </w:p>
    <w:p w:rsidR="003C7EDB" w:rsidRDefault="003C7EDB" w:rsidP="003C7EDB">
      <w:pPr>
        <w:pStyle w:val="11"/>
        <w:rPr>
          <w:rFonts w:eastAsia="TimesNewRomanPSMT"/>
        </w:rPr>
      </w:pPr>
      <w:r>
        <w:rPr>
          <w:rFonts w:eastAsia="TimesNewRomanPSMT"/>
        </w:rPr>
        <w:t xml:space="preserve">3.5. </w:t>
      </w:r>
      <w:r w:rsidRPr="005B1B9B">
        <w:rPr>
          <w:rFonts w:eastAsia="TimesNewRomanPSMT"/>
        </w:rPr>
        <w:t>Результаты ОГЭ</w:t>
      </w:r>
      <w:r w:rsidR="00E1133E">
        <w:rPr>
          <w:rFonts w:eastAsia="TimesNewRomanPSMT"/>
        </w:rPr>
        <w:t>-20</w:t>
      </w:r>
      <w:r w:rsidR="00F85303">
        <w:rPr>
          <w:rFonts w:eastAsia="TimesNewRomanPSMT"/>
        </w:rPr>
        <w:t>22</w:t>
      </w:r>
      <w:r w:rsidRPr="005B1B9B">
        <w:rPr>
          <w:rFonts w:eastAsia="TimesNewRomanPSMT"/>
        </w:rPr>
        <w:t xml:space="preserve"> </w:t>
      </w:r>
      <w:r w:rsidRPr="00906A38">
        <w:rPr>
          <w:rFonts w:eastAsia="TimesNewRomanPSMT"/>
        </w:rPr>
        <w:t xml:space="preserve">по </w:t>
      </w:r>
      <w:r w:rsidRPr="003C7EDB">
        <w:rPr>
          <w:rFonts w:eastAsia="TimesNewRomanPSMT"/>
          <w:u w:val="single"/>
        </w:rPr>
        <w:t>биологии</w:t>
      </w:r>
      <w:r>
        <w:rPr>
          <w:rFonts w:eastAsia="TimesNewRomanPSMT"/>
        </w:rPr>
        <w:t xml:space="preserve"> в разрезе ОО Ардонского района</w:t>
      </w:r>
    </w:p>
    <w:p w:rsidR="00A64C9C" w:rsidRDefault="00A64C9C" w:rsidP="003C7EDB">
      <w:pPr>
        <w:pStyle w:val="11"/>
        <w:rPr>
          <w:rFonts w:eastAsia="TimesNewRomanPSMT"/>
        </w:rPr>
      </w:pPr>
    </w:p>
    <w:tbl>
      <w:tblPr>
        <w:tblW w:w="12723" w:type="dxa"/>
        <w:jc w:val="center"/>
        <w:tblLook w:val="04A0" w:firstRow="1" w:lastRow="0" w:firstColumn="1" w:lastColumn="0" w:noHBand="0" w:noVBand="1"/>
      </w:tblPr>
      <w:tblGrid>
        <w:gridCol w:w="2694"/>
        <w:gridCol w:w="1219"/>
        <w:gridCol w:w="474"/>
        <w:gridCol w:w="601"/>
        <w:gridCol w:w="546"/>
        <w:gridCol w:w="601"/>
        <w:gridCol w:w="520"/>
        <w:gridCol w:w="601"/>
        <w:gridCol w:w="472"/>
        <w:gridCol w:w="520"/>
        <w:gridCol w:w="514"/>
        <w:gridCol w:w="1237"/>
        <w:gridCol w:w="1142"/>
        <w:gridCol w:w="1567"/>
        <w:gridCol w:w="15"/>
      </w:tblGrid>
      <w:tr w:rsidR="00A64C9C" w:rsidRPr="00A64C9C" w:rsidTr="00A64C9C">
        <w:trPr>
          <w:trHeight w:val="375"/>
          <w:jc w:val="center"/>
        </w:trPr>
        <w:tc>
          <w:tcPr>
            <w:tcW w:w="127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по биологии ОГЭ 2022 г.</w:t>
            </w: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E850B2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  <w:r w:rsidR="00A64C9C"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успеваемости</w:t>
            </w: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с.Кирово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с.Мичурино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 Нарт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A64C9C" w:rsidRPr="00A64C9C" w:rsidTr="00A64C9C">
        <w:trPr>
          <w:gridAfter w:val="1"/>
          <w:wAfter w:w="15" w:type="dxa"/>
          <w:trHeight w:val="3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64C9C" w:rsidRPr="00A64C9C" w:rsidRDefault="00A64C9C" w:rsidP="00A6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</w:tbl>
    <w:p w:rsidR="00A64C9C" w:rsidRDefault="00A64C9C" w:rsidP="003C7EDB">
      <w:pPr>
        <w:pStyle w:val="11"/>
        <w:rPr>
          <w:rFonts w:eastAsia="TimesNewRomanPSMT"/>
        </w:rPr>
      </w:pPr>
    </w:p>
    <w:p w:rsidR="00A64C9C" w:rsidRDefault="00A64C9C" w:rsidP="003C7EDB">
      <w:pPr>
        <w:pStyle w:val="11"/>
        <w:rPr>
          <w:rFonts w:eastAsia="TimesNewRomanPSMT"/>
        </w:rPr>
      </w:pPr>
    </w:p>
    <w:p w:rsidR="003C7EDB" w:rsidRDefault="003C7EDB" w:rsidP="003C7EDB">
      <w:pPr>
        <w:pStyle w:val="Style5"/>
        <w:spacing w:line="240" w:lineRule="auto"/>
        <w:ind w:left="360" w:firstLine="0"/>
        <w:jc w:val="right"/>
        <w:rPr>
          <w:i/>
          <w:color w:val="000000"/>
          <w:szCs w:val="28"/>
        </w:rPr>
      </w:pPr>
    </w:p>
    <w:p w:rsidR="003664AA" w:rsidRDefault="003664AA" w:rsidP="003C7EDB">
      <w:pPr>
        <w:pStyle w:val="Style5"/>
        <w:spacing w:line="240" w:lineRule="auto"/>
        <w:ind w:left="360" w:firstLine="0"/>
        <w:jc w:val="right"/>
        <w:rPr>
          <w:i/>
          <w:color w:val="000000"/>
          <w:szCs w:val="28"/>
        </w:rPr>
      </w:pPr>
    </w:p>
    <w:p w:rsidR="003C7EDB" w:rsidRPr="00052D5D" w:rsidRDefault="003C7EDB" w:rsidP="003C7EDB">
      <w:pPr>
        <w:pStyle w:val="Style5"/>
        <w:spacing w:line="240" w:lineRule="auto"/>
        <w:ind w:left="360" w:firstLine="0"/>
        <w:jc w:val="right"/>
        <w:rPr>
          <w:i/>
          <w:color w:val="000000"/>
          <w:szCs w:val="28"/>
        </w:rPr>
      </w:pPr>
    </w:p>
    <w:p w:rsidR="0049187F" w:rsidRDefault="0049187F" w:rsidP="00592C2D">
      <w:pPr>
        <w:tabs>
          <w:tab w:val="left" w:pos="7995"/>
        </w:tabs>
        <w:jc w:val="right"/>
        <w:rPr>
          <w:szCs w:val="28"/>
        </w:rPr>
      </w:pPr>
    </w:p>
    <w:p w:rsidR="00B15603" w:rsidRDefault="00455AC4" w:rsidP="00592C2D">
      <w:pPr>
        <w:tabs>
          <w:tab w:val="left" w:pos="7995"/>
        </w:tabs>
        <w:jc w:val="right"/>
        <w:rPr>
          <w:szCs w:val="28"/>
        </w:rPr>
      </w:pPr>
      <w:r w:rsidRPr="00455AC4">
        <w:rPr>
          <w:noProof/>
          <w:lang w:eastAsia="ru-RU"/>
        </w:rPr>
        <w:lastRenderedPageBreak/>
        <w:drawing>
          <wp:inline distT="0" distB="0" distL="0" distR="0">
            <wp:extent cx="9544050" cy="45434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844" cy="454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70C" w:rsidRDefault="0007570C" w:rsidP="00592C2D">
      <w:pPr>
        <w:tabs>
          <w:tab w:val="left" w:pos="7995"/>
        </w:tabs>
        <w:jc w:val="right"/>
        <w:rPr>
          <w:szCs w:val="28"/>
        </w:rPr>
        <w:sectPr w:rsidR="0007570C" w:rsidSect="000703A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E757B" w:rsidRDefault="00FE757B" w:rsidP="00974417">
      <w:pPr>
        <w:pStyle w:val="11"/>
        <w:rPr>
          <w:rFonts w:eastAsia="TimesNewRomanPSMT"/>
        </w:rPr>
      </w:pPr>
    </w:p>
    <w:p w:rsidR="00455AC4" w:rsidRDefault="00455AC4" w:rsidP="00974417">
      <w:pPr>
        <w:pStyle w:val="11"/>
        <w:rPr>
          <w:rFonts w:eastAsia="TimesNewRomanPSMT"/>
        </w:rPr>
      </w:pPr>
    </w:p>
    <w:p w:rsidR="00455AC4" w:rsidRDefault="00BD3469" w:rsidP="00402911">
      <w:pPr>
        <w:pStyle w:val="11"/>
        <w:ind w:left="0"/>
        <w:jc w:val="left"/>
        <w:rPr>
          <w:rFonts w:eastAsia="TimesNewRomanPSMT"/>
        </w:rPr>
      </w:pPr>
      <w:r w:rsidRPr="00BD3469">
        <w:rPr>
          <w:rFonts w:eastAsia="TimesNewRomanPSMT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9FE3FC" wp14:editId="2FFA0ACC">
                <wp:simplePos x="0" y="0"/>
                <wp:positionH relativeFrom="column">
                  <wp:posOffset>4890135</wp:posOffset>
                </wp:positionH>
                <wp:positionV relativeFrom="paragraph">
                  <wp:posOffset>149860</wp:posOffset>
                </wp:positionV>
                <wp:extent cx="445770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Варианты экзаменационных работ состоят из двух частей: 1 часть – 21 задание с кратким ответом, 2 часть – 7 заданий с развернутым ответом.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Наиболее трудными оказались задания, выявляющие умения: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 – прогнозировать результаты биологических экспериментов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 – решать биологические задачи;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 – устанавливать последовательность (Организм как биологическая система, селекция);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14 - устанавливать последовательность (Организм человека);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 – работать с таблицей (Человек и его здоровье);</w:t>
                            </w:r>
                          </w:p>
                          <w:p w:rsidR="00123833" w:rsidRPr="00BD3469" w:rsidRDefault="00123833" w:rsidP="00BD34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346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21 – анализировать таблицы (Биологические системы и их закономерности).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9FE3FC" id="_x0000_s1028" type="#_x0000_t202" style="position:absolute;margin-left:385.05pt;margin-top:11.8pt;width:351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" stroked="f">
                <v:textbox style="mso-fit-shape-to-text:t">
                  <w:txbxContent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Варианты экзаменационных работ состоят из двух частей: 1 часть – 21 задание с кратким ответом, 2 часть – 7 заданий с развернутым ответом.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Наиболее трудными оказались задания, выявляющие умения: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2 – прогнозировать результаты биологических экспериментов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4 – решать биологические задачи;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8 – устанавливать последовательность (Организм как биологическая система, селекция);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14 - устанавливать последовательность (Организм человека);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20 – работать с таблицей (Человек и его здоровье);</w:t>
                      </w:r>
                    </w:p>
                    <w:p w:rsidR="00123833" w:rsidRPr="00BD3469" w:rsidRDefault="00123833" w:rsidP="00BD346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3469">
                        <w:rPr>
                          <w:rFonts w:ascii="Times New Roman" w:hAnsi="Times New Roman" w:cs="Times New Roman"/>
                          <w:sz w:val="24"/>
                        </w:rPr>
                        <w:t>21 – анализировать таблицы (Биологические системы и их закономерности).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5AC4">
        <w:rPr>
          <w:noProof/>
        </w:rPr>
        <w:drawing>
          <wp:inline distT="0" distB="0" distL="0" distR="0" wp14:anchorId="267CFC31" wp14:editId="23E3B39A">
            <wp:extent cx="4514850" cy="24669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55AC4" w:rsidRDefault="00455AC4" w:rsidP="00974417">
      <w:pPr>
        <w:pStyle w:val="11"/>
        <w:rPr>
          <w:rFonts w:eastAsia="TimesNewRomanPSMT"/>
        </w:rPr>
      </w:pPr>
    </w:p>
    <w:p w:rsidR="00455AC4" w:rsidRDefault="00A220B6" w:rsidP="00974417">
      <w:pPr>
        <w:pStyle w:val="11"/>
        <w:rPr>
          <w:rFonts w:eastAsia="TimesNewRomanPSMT"/>
        </w:rPr>
      </w:pPr>
      <w:r w:rsidRPr="00BD3469">
        <w:rPr>
          <w:rFonts w:eastAsia="TimesNewRomanPSMT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127DD5" wp14:editId="16721066">
                <wp:simplePos x="0" y="0"/>
                <wp:positionH relativeFrom="column">
                  <wp:posOffset>4623435</wp:posOffset>
                </wp:positionH>
                <wp:positionV relativeFrom="paragraph">
                  <wp:posOffset>113665</wp:posOffset>
                </wp:positionV>
                <wp:extent cx="4886325" cy="2838450"/>
                <wp:effectExtent l="0" t="0" r="28575" b="1905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Рекомендуем учителям биологии:</w:t>
                            </w:r>
                          </w:p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.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Обратить внимание на работу с информацией, представленную в различных видах, а также на перевод информации из одного вида в другой, особенно по части работы с учебными рисунками и развитием навыка смыслового чтения;</w:t>
                            </w:r>
                          </w:p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2.</w:t>
                            </w:r>
                            <w:r w:rsidRPr="00A220B6">
                              <w:rPr>
                                <w:sz w:val="24"/>
                              </w:rPr>
                              <w:t xml:space="preserve"> 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Реализовывать различные формы биологического эксперимента в сочетании с наглядно-практическими средствами обучения биологии.</w:t>
                            </w:r>
                          </w:p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Администрации ОО:</w:t>
                            </w:r>
                          </w:p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</w:t>
                            </w:r>
                            <w:r w:rsidRPr="00A220B6">
                              <w:rPr>
                                <w:sz w:val="24"/>
                              </w:rPr>
                              <w:t xml:space="preserve"> 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Реализовать по возможности предпрофильные классы (5 – 9) естественнонаучного профиля (медицинский, химико-биологический);</w:t>
                            </w:r>
                          </w:p>
                          <w:p w:rsidR="00123833" w:rsidRPr="00A220B6" w:rsidRDefault="00123833" w:rsidP="00A22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4.</w:t>
                            </w:r>
                            <w:r w:rsidRPr="00A220B6">
                              <w:rPr>
                                <w:sz w:val="24"/>
                              </w:rPr>
                              <w:t xml:space="preserve"> 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Проводить целенаправленную работу с выпускниками 9-х классов по вопросам профориентации с последующим выбора профиля обучения в 10 — 11 классах</w:t>
                            </w:r>
                          </w:p>
                          <w:p w:rsidR="00123833" w:rsidRPr="00BA0A73" w:rsidRDefault="00123833" w:rsidP="00BD3469">
                            <w:pPr>
                              <w:pStyle w:val="2"/>
                              <w:ind w:left="414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7DD5" id="Надпись 9" o:spid="_x0000_s1029" type="#_x0000_t202" style="position:absolute;left:0;text-align:left;margin-left:364.05pt;margin-top:8.95pt;width:384.75pt;height:22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">
                <v:textbox>
                  <w:txbxContent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Рекомендуем учителям биологии:</w:t>
                      </w:r>
                    </w:p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1</w:t>
                      </w:r>
                      <w:r w:rsidRPr="00A220B6">
                        <w:rPr>
                          <w:rFonts w:ascii="Times New Roman" w:hAnsi="Times New Roman" w:cs="Times New Roman"/>
                          <w:sz w:val="32"/>
                        </w:rPr>
                        <w:t>.</w:t>
                      </w: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Обратить внимание на работу с информацией, представленную в различных видах, а также на перевод информации из одного вида в другой, особенно по части работы с учебными рисунками и развитием навыка смыслового чтения;</w:t>
                      </w:r>
                    </w:p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2.</w:t>
                      </w:r>
                      <w:r w:rsidRPr="00A220B6">
                        <w:rPr>
                          <w:sz w:val="24"/>
                        </w:rPr>
                        <w:t xml:space="preserve"> </w:t>
                      </w: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Реализовывать различные формы биологического эксперимента в сочетании с наглядно-практическими средствами обучения биологии.</w:t>
                      </w:r>
                    </w:p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Администрации ОО:</w:t>
                      </w:r>
                    </w:p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3.</w:t>
                      </w:r>
                      <w:r w:rsidRPr="00A220B6">
                        <w:rPr>
                          <w:sz w:val="24"/>
                        </w:rPr>
                        <w:t xml:space="preserve"> </w:t>
                      </w: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Реализовать по возможности предпрофильные классы (5 – 9) естественнонаучного профиля (медицинский, химико-биологический);</w:t>
                      </w:r>
                    </w:p>
                    <w:p w:rsidR="00123833" w:rsidRPr="00A220B6" w:rsidRDefault="00123833" w:rsidP="00A22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4.</w:t>
                      </w:r>
                      <w:r w:rsidRPr="00A220B6">
                        <w:rPr>
                          <w:sz w:val="24"/>
                        </w:rPr>
                        <w:t xml:space="preserve"> </w:t>
                      </w: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Проводить целенаправленную работу с выпускниками 9-х классов по вопросам профориентации с последующим выбора профиля обучения в 10 — 11 классах</w:t>
                      </w:r>
                    </w:p>
                    <w:p w:rsidR="00123833" w:rsidRPr="00BA0A73" w:rsidRDefault="00123833" w:rsidP="00BD3469">
                      <w:pPr>
                        <w:pStyle w:val="2"/>
                        <w:ind w:left="414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5AC4" w:rsidRDefault="000C0767" w:rsidP="00402911">
      <w:pPr>
        <w:pStyle w:val="11"/>
        <w:jc w:val="left"/>
        <w:rPr>
          <w:rFonts w:eastAsia="TimesNewRomanPSMT"/>
        </w:rPr>
      </w:pPr>
      <w:r>
        <w:rPr>
          <w:noProof/>
        </w:rPr>
        <w:drawing>
          <wp:inline distT="0" distB="0" distL="0" distR="0" wp14:anchorId="48361CB9" wp14:editId="0A30053B">
            <wp:extent cx="4076700" cy="2743200"/>
            <wp:effectExtent l="0" t="0" r="0" b="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55AC4" w:rsidRDefault="00455AC4" w:rsidP="00974417">
      <w:pPr>
        <w:pStyle w:val="11"/>
        <w:rPr>
          <w:rFonts w:eastAsia="TimesNewRomanPSMT"/>
        </w:rPr>
      </w:pPr>
    </w:p>
    <w:p w:rsidR="00455AC4" w:rsidRDefault="00455AC4" w:rsidP="00974417">
      <w:pPr>
        <w:pStyle w:val="11"/>
        <w:rPr>
          <w:rFonts w:eastAsia="TimesNewRomanPSMT"/>
        </w:rPr>
      </w:pPr>
    </w:p>
    <w:p w:rsidR="00974417" w:rsidRDefault="00974417" w:rsidP="0007570C">
      <w:pPr>
        <w:pStyle w:val="11"/>
        <w:rPr>
          <w:rFonts w:eastAsia="TimesNewRomanPSMT"/>
        </w:rPr>
      </w:pPr>
    </w:p>
    <w:p w:rsidR="0007570C" w:rsidRDefault="0007570C" w:rsidP="0007570C">
      <w:pPr>
        <w:pStyle w:val="11"/>
        <w:rPr>
          <w:rFonts w:eastAsia="TimesNewRomanPSMT"/>
        </w:rPr>
      </w:pPr>
      <w:r>
        <w:rPr>
          <w:rFonts w:eastAsia="TimesNewRomanPSMT"/>
        </w:rPr>
        <w:t xml:space="preserve"> </w:t>
      </w:r>
      <w:r w:rsidR="00E47DEF">
        <w:rPr>
          <w:rFonts w:eastAsia="TimesNewRomanPSMT"/>
        </w:rPr>
        <w:t>3.6</w:t>
      </w:r>
      <w:r>
        <w:rPr>
          <w:rFonts w:eastAsia="TimesNewRomanPSMT"/>
        </w:rPr>
        <w:t xml:space="preserve">  </w:t>
      </w:r>
      <w:r w:rsidRPr="005B1B9B">
        <w:rPr>
          <w:rFonts w:eastAsia="TimesNewRomanPSMT"/>
        </w:rPr>
        <w:t>Результаты ОГЭ</w:t>
      </w:r>
      <w:r w:rsidR="00E1133E">
        <w:rPr>
          <w:rFonts w:eastAsia="TimesNewRomanPSMT"/>
        </w:rPr>
        <w:t>-20</w:t>
      </w:r>
      <w:r w:rsidR="009A6FC2">
        <w:rPr>
          <w:rFonts w:eastAsia="TimesNewRomanPSMT"/>
        </w:rPr>
        <w:t>22</w:t>
      </w:r>
      <w:r w:rsidRPr="005B1B9B">
        <w:rPr>
          <w:rFonts w:eastAsia="TimesNewRomanPSMT"/>
        </w:rPr>
        <w:t xml:space="preserve"> </w:t>
      </w:r>
      <w:r w:rsidRPr="00E1133E">
        <w:rPr>
          <w:rFonts w:eastAsia="TimesNewRomanPSMT"/>
        </w:rPr>
        <w:t xml:space="preserve">по </w:t>
      </w:r>
      <w:r w:rsidRPr="00E47DEF">
        <w:rPr>
          <w:rFonts w:eastAsia="TimesNewRomanPSMT"/>
          <w:u w:val="single"/>
        </w:rPr>
        <w:t>Химии</w:t>
      </w:r>
      <w:r>
        <w:rPr>
          <w:rFonts w:eastAsia="TimesNewRomanPSMT"/>
        </w:rPr>
        <w:t xml:space="preserve"> в разрезе ОО Ардонского района                 </w:t>
      </w:r>
    </w:p>
    <w:p w:rsidR="00F51B88" w:rsidRDefault="00F51B88" w:rsidP="0007570C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B15603" w:rsidRDefault="00B15603" w:rsidP="0007570C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tbl>
      <w:tblPr>
        <w:tblW w:w="13167" w:type="dxa"/>
        <w:jc w:val="center"/>
        <w:tblLook w:val="04A0" w:firstRow="1" w:lastRow="0" w:firstColumn="1" w:lastColumn="0" w:noHBand="0" w:noVBand="1"/>
      </w:tblPr>
      <w:tblGrid>
        <w:gridCol w:w="3119"/>
        <w:gridCol w:w="1219"/>
        <w:gridCol w:w="560"/>
        <w:gridCol w:w="601"/>
        <w:gridCol w:w="520"/>
        <w:gridCol w:w="601"/>
        <w:gridCol w:w="461"/>
        <w:gridCol w:w="520"/>
        <w:gridCol w:w="460"/>
        <w:gridCol w:w="520"/>
        <w:gridCol w:w="640"/>
        <w:gridCol w:w="1237"/>
        <w:gridCol w:w="1142"/>
        <w:gridCol w:w="1567"/>
      </w:tblGrid>
      <w:tr w:rsidR="009A6FC2" w:rsidRPr="009A6FC2" w:rsidTr="009A6FC2">
        <w:trPr>
          <w:trHeight w:val="30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% </w:t>
            </w: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успеваемости</w:t>
            </w:r>
          </w:p>
        </w:tc>
      </w:tr>
      <w:tr w:rsidR="009A6FC2" w:rsidRPr="009A6FC2" w:rsidTr="009A6FC2">
        <w:trPr>
          <w:trHeight w:val="300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A6FC2" w:rsidRPr="009A6FC2" w:rsidTr="009A6FC2">
        <w:trPr>
          <w:trHeight w:val="300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A6FC2" w:rsidRPr="009A6FC2" w:rsidTr="009A6FC2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6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6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</w:t>
            </w: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с.Кирово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6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6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</w:t>
            </w: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с.Мичурино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A6FC2" w:rsidRPr="009A6FC2" w:rsidTr="009A6FC2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88,3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A6FC2" w:rsidRPr="009A6FC2" w:rsidRDefault="009A6FC2" w:rsidP="009A6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6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</w:tbl>
    <w:p w:rsidR="00F51B88" w:rsidRDefault="00F51B88" w:rsidP="0007570C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9B52CE" w:rsidRDefault="009B52CE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D44865" w:rsidRDefault="00D44865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D44865" w:rsidRDefault="00D44865" w:rsidP="009B52CE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E47DEF" w:rsidRDefault="00D44865" w:rsidP="009B52CE">
      <w:pPr>
        <w:spacing w:after="0" w:line="360" w:lineRule="auto"/>
        <w:jc w:val="right"/>
        <w:rPr>
          <w:szCs w:val="28"/>
        </w:rPr>
      </w:pPr>
      <w:r w:rsidRPr="00D44865">
        <w:rPr>
          <w:noProof/>
          <w:lang w:eastAsia="ru-RU"/>
        </w:rPr>
        <w:drawing>
          <wp:inline distT="0" distB="0" distL="0" distR="0">
            <wp:extent cx="9534525" cy="4314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908" cy="431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EF" w:rsidRDefault="00E47DEF" w:rsidP="00E47DEF">
      <w:pPr>
        <w:jc w:val="center"/>
        <w:rPr>
          <w:szCs w:val="28"/>
        </w:rPr>
        <w:sectPr w:rsidR="00E47DEF" w:rsidSect="009B52CE">
          <w:pgSz w:w="16838" w:h="11906" w:orient="landscape"/>
          <w:pgMar w:top="850" w:right="1134" w:bottom="426" w:left="1134" w:header="708" w:footer="708" w:gutter="0"/>
          <w:cols w:space="708"/>
          <w:docGrid w:linePitch="360"/>
        </w:sectPr>
      </w:pPr>
    </w:p>
    <w:p w:rsidR="00E02B17" w:rsidRDefault="00D44865" w:rsidP="008763FB">
      <w:pPr>
        <w:pStyle w:val="11"/>
        <w:jc w:val="left"/>
        <w:rPr>
          <w:rFonts w:eastAsia="TimesNewRomanPSMT"/>
          <w:caps w:val="0"/>
        </w:rPr>
      </w:pPr>
      <w:r>
        <w:rPr>
          <w:rFonts w:eastAsia="TimesNewRomanPSMT"/>
          <w:caps w:val="0"/>
        </w:rPr>
        <w:lastRenderedPageBreak/>
        <w:t xml:space="preserve">Динамика СОУ, качества знаний </w:t>
      </w:r>
      <w:r w:rsidR="00E02B17">
        <w:rPr>
          <w:rFonts w:eastAsia="TimesNewRomanPSMT"/>
          <w:caps w:val="0"/>
        </w:rPr>
        <w:t xml:space="preserve">по химии </w:t>
      </w:r>
    </w:p>
    <w:p w:rsidR="008763FB" w:rsidRDefault="008763FB" w:rsidP="008763FB">
      <w:pPr>
        <w:pStyle w:val="11"/>
        <w:jc w:val="left"/>
        <w:rPr>
          <w:rFonts w:eastAsia="TimesNewRomanPSMT"/>
          <w:caps w:val="0"/>
        </w:rPr>
      </w:pPr>
      <w:r w:rsidRPr="008763FB">
        <w:rPr>
          <w:rFonts w:asciiTheme="minorHAnsi" w:eastAsia="TimesNewRomanPSMT" w:hAnsiTheme="minorHAnsi" w:cstheme="minorBidi"/>
          <w:b w:val="0"/>
          <w:caps w:val="0"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7D3FF5" wp14:editId="120B8B26">
                <wp:simplePos x="0" y="0"/>
                <wp:positionH relativeFrom="column">
                  <wp:posOffset>4842510</wp:posOffset>
                </wp:positionH>
                <wp:positionV relativeFrom="paragraph">
                  <wp:posOffset>179705</wp:posOffset>
                </wp:positionV>
                <wp:extent cx="4886325" cy="2505075"/>
                <wp:effectExtent l="0" t="0" r="9525" b="9525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Pr="008763FB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67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Каждый вариант экзаменационной работы построен по единому плану: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работа состоит из двух частей, включающих в себя 34 задания.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Часть 1 содержит 28 заданий с кратким ответом, в их числе 20 заданий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базового уровня 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>с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ложности (в варианте они присутствуют под номерами: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1–5, 9–13, 16–21, 25–28) и 8 заданий повышенного уровня сложности (их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порядковые номера: 6–8, 14, 15, 22–24, 26). Часть 2 содержит 6 заданий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высокого уровня сложности, с развёрнутым ответом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  <w:i/>
                                <w:iCs/>
                              </w:rPr>
                              <w:t xml:space="preserve">.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Это задания под</w:t>
                            </w: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 </w:t>
                            </w:r>
                            <w:r w:rsidRPr="008763FB">
                              <w:rPr>
                                <w:rFonts w:ascii="Times New Roman" w:eastAsia="TimesNewRoman" w:hAnsi="Times New Roman" w:cs="Times New Roman"/>
                              </w:rPr>
                              <w:t>номерами 29–34.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>В целом девятиклассники справились с работой, однако в следующих заданиях испытали трудности: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 xml:space="preserve">6 – химические свойства простых веществ; 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>13 –химические свойства органических соединений аминов и аминокислот;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>14 – химические свойства углеводородов;</w:t>
                            </w:r>
                          </w:p>
                          <w:p w:rsidR="00123833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New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NewRoman" w:hAnsi="Times New Roman" w:cs="Times New Roman"/>
                              </w:rPr>
                              <w:t>15 – химические свойства спиртов;</w:t>
                            </w:r>
                          </w:p>
                          <w:p w:rsidR="00123833" w:rsidRPr="008763FB" w:rsidRDefault="00123833" w:rsidP="008763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16 – взаимосвязь углеводородов, кислородсодержащих и азотсодержащих органических соединений.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3FF5" id="Надпись 10" o:spid="_x0000_s1030" type="#_x0000_t202" style="position:absolute;left:0;text-align:left;margin-left:381.3pt;margin-top:14.15pt;width:384.75pt;height:19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" stroked="f">
                <v:textbox>
                  <w:txbxContent>
                    <w:p w:rsidR="00123833" w:rsidRPr="008763FB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67"/>
                        <w:rPr>
                          <w:rFonts w:ascii="Times New Roman" w:eastAsia="TimesNewRoman" w:hAnsi="Times New Roman" w:cs="Times New Roman"/>
                        </w:rPr>
                      </w:pP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Каждый вариант экзаменационной работы построен по единому плану: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работа состоит из двух частей, включающих в себя 34 задания.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Часть 1 содержит 28 заданий с кратким ответом, в их числе 20 заданий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 xml:space="preserve">базового уровня 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>с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ложности (в варианте они присутствуют под номерами: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1–5, 9–13, 16–21, 25–28) и 8 заданий повышенного уровня сложности (их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порядковые номера: 6–8, 14, 15, 22–24, 26). Часть 2 содержит 6 заданий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высокого уровня сложности, с развёрнутым ответом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  <w:i/>
                          <w:iCs/>
                        </w:rPr>
                        <w:t xml:space="preserve">.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Это задания под</w:t>
                      </w: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 </w:t>
                      </w:r>
                      <w:r w:rsidRPr="008763FB">
                        <w:rPr>
                          <w:rFonts w:ascii="Times New Roman" w:eastAsia="TimesNewRoman" w:hAnsi="Times New Roman" w:cs="Times New Roman"/>
                        </w:rPr>
                        <w:t>номерами 29–34.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>
                        <w:rPr>
                          <w:rFonts w:ascii="Times New Roman" w:eastAsia="TimesNewRoman" w:hAnsi="Times New Roman" w:cs="Times New Roman"/>
                        </w:rPr>
                        <w:t>В целом девятиклассники справились с работой, однако в следующих заданиях испытали трудности: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>
                        <w:rPr>
                          <w:rFonts w:ascii="Times New Roman" w:eastAsia="TimesNewRoman" w:hAnsi="Times New Roman" w:cs="Times New Roman"/>
                        </w:rPr>
                        <w:t xml:space="preserve">6 – химические свойства простых веществ; 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>
                        <w:rPr>
                          <w:rFonts w:ascii="Times New Roman" w:eastAsia="TimesNewRoman" w:hAnsi="Times New Roman" w:cs="Times New Roman"/>
                        </w:rPr>
                        <w:t>13 –химические свойства органических соединений аминов и аминокислот;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>
                        <w:rPr>
                          <w:rFonts w:ascii="Times New Roman" w:eastAsia="TimesNewRoman" w:hAnsi="Times New Roman" w:cs="Times New Roman"/>
                        </w:rPr>
                        <w:t>14 – химические свойства углеводородов;</w:t>
                      </w:r>
                    </w:p>
                    <w:p w:rsidR="00123833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NewRoman" w:hAnsi="Times New Roman" w:cs="Times New Roman"/>
                        </w:rPr>
                      </w:pPr>
                      <w:r>
                        <w:rPr>
                          <w:rFonts w:ascii="Times New Roman" w:eastAsia="TimesNewRoman" w:hAnsi="Times New Roman" w:cs="Times New Roman"/>
                        </w:rPr>
                        <w:t>15 – химические свойства спиртов;</w:t>
                      </w:r>
                    </w:p>
                    <w:p w:rsidR="00123833" w:rsidRPr="008763FB" w:rsidRDefault="00123833" w:rsidP="008763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16 – взаимосвязь углеводородов, кислородсодержащих и азотсодержащих органических соединений.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B17">
        <w:rPr>
          <w:rFonts w:eastAsia="TimesNewRomanPSMT"/>
          <w:caps w:val="0"/>
        </w:rPr>
        <w:t>в образовательных организациях Ардонского р</w:t>
      </w:r>
      <w:r w:rsidR="00D44865">
        <w:rPr>
          <w:rFonts w:eastAsia="TimesNewRomanPSMT"/>
          <w:caps w:val="0"/>
        </w:rPr>
        <w:t>айона</w:t>
      </w:r>
    </w:p>
    <w:p w:rsidR="00E02B17" w:rsidRDefault="00D44865" w:rsidP="008763FB">
      <w:pPr>
        <w:pStyle w:val="11"/>
        <w:jc w:val="left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 за четыре</w:t>
      </w:r>
      <w:r w:rsidR="00E02B17">
        <w:rPr>
          <w:rFonts w:eastAsia="TimesNewRomanPSMT"/>
          <w:caps w:val="0"/>
        </w:rPr>
        <w:t xml:space="preserve"> года.</w:t>
      </w:r>
    </w:p>
    <w:p w:rsidR="00E02B17" w:rsidRDefault="00E02B17" w:rsidP="00E47DEF">
      <w:pPr>
        <w:pStyle w:val="11"/>
        <w:rPr>
          <w:rFonts w:eastAsia="TimesNewRomanPSMT"/>
        </w:rPr>
      </w:pPr>
    </w:p>
    <w:p w:rsidR="00E02B17" w:rsidRDefault="00D44865" w:rsidP="008763FB">
      <w:pPr>
        <w:pStyle w:val="11"/>
        <w:jc w:val="left"/>
        <w:rPr>
          <w:rFonts w:eastAsia="TimesNewRomanPSMT"/>
        </w:rPr>
      </w:pPr>
      <w:r>
        <w:rPr>
          <w:noProof/>
        </w:rPr>
        <w:drawing>
          <wp:inline distT="0" distB="0" distL="0" distR="0" wp14:anchorId="789D3B41" wp14:editId="42F71D15">
            <wp:extent cx="4391025" cy="24003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02B17" w:rsidRDefault="00F26301" w:rsidP="00E47DEF">
      <w:pPr>
        <w:pStyle w:val="11"/>
        <w:rPr>
          <w:rFonts w:eastAsia="TimesNewRomanPSMT"/>
        </w:rPr>
      </w:pPr>
      <w:r w:rsidRPr="008763FB">
        <w:rPr>
          <w:rFonts w:asciiTheme="minorHAnsi" w:eastAsia="TimesNewRomanPSMT" w:hAnsiTheme="minorHAnsi" w:cstheme="minorBidi"/>
          <w:b w:val="0"/>
          <w:caps w:val="0"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18190" wp14:editId="5FF45B56">
                <wp:simplePos x="0" y="0"/>
                <wp:positionH relativeFrom="column">
                  <wp:posOffset>4728210</wp:posOffset>
                </wp:positionH>
                <wp:positionV relativeFrom="paragraph">
                  <wp:posOffset>156845</wp:posOffset>
                </wp:positionV>
                <wp:extent cx="4886325" cy="2790825"/>
                <wp:effectExtent l="0" t="0" r="28575" b="28575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833" w:rsidRPr="00A220B6" w:rsidRDefault="00123833" w:rsidP="008763F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Рекомендуем учителям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химии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:</w:t>
                            </w:r>
                          </w:p>
                          <w:p w:rsidR="00123833" w:rsidRPr="00F26301" w:rsidRDefault="00123833" w:rsidP="00F2630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.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П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ри составлении календарно-тематического и поурочного планирования учитывать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необходимость выделения времени для повторения и закрепления наиболее значимых и сложных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тем учебного курса «Химия» с учетом анализа результатов проведения экзамена по химии за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предыдущий год;</w:t>
                            </w:r>
                          </w:p>
                          <w:p w:rsidR="00123833" w:rsidRDefault="00123833" w:rsidP="00F2630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2.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YS Text" w:eastAsia="Times New Roman" w:hAnsi="YS Text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делять внимание на уроке выполнению заданий, требующих умения анализировать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Pr="00F26301">
                              <w:rPr>
                                <w:rFonts w:ascii="YS Text" w:eastAsia="Times New Roman" w:hAnsi="YS Text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обобщать и систематизировать изученный материал;</w:t>
                            </w:r>
                          </w:p>
                          <w:p w:rsidR="00123833" w:rsidRPr="00F26301" w:rsidRDefault="00123833" w:rsidP="00F2630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123833" w:rsidRPr="00A220B6" w:rsidRDefault="00123833" w:rsidP="008763F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Администрации ОО:</w:t>
                            </w:r>
                          </w:p>
                          <w:p w:rsidR="00123833" w:rsidRPr="00A220B6" w:rsidRDefault="00123833" w:rsidP="008763F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</w:t>
                            </w:r>
                            <w:r w:rsidRPr="00A220B6">
                              <w:rPr>
                                <w:sz w:val="24"/>
                              </w:rPr>
                              <w:t xml:space="preserve"> </w:t>
                            </w:r>
                            <w:r w:rsidRPr="00A220B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Реализовать по возможности предпрофильные классы (5 – 9) естественнонаучного профиля (медицинский, химико-биологический);</w:t>
                            </w:r>
                          </w:p>
                          <w:p w:rsidR="00123833" w:rsidRPr="00A220B6" w:rsidRDefault="00123833" w:rsidP="008763F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23833" w:rsidRPr="00BA0A73" w:rsidRDefault="00123833" w:rsidP="008763FB">
                            <w:pPr>
                              <w:pStyle w:val="2"/>
                              <w:ind w:left="414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18190" id="Надпись 11" o:spid="_x0000_s1031" type="#_x0000_t202" style="position:absolute;left:0;text-align:left;margin-left:372.3pt;margin-top:12.35pt;width:384.75pt;height:219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">
                <v:textbox>
                  <w:txbxContent>
                    <w:p w:rsidR="00123833" w:rsidRPr="00A220B6" w:rsidRDefault="00123833" w:rsidP="008763F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Рекомендуем учителям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химии</w:t>
                      </w:r>
                      <w:r w:rsidRPr="00A220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:</w:t>
                      </w:r>
                    </w:p>
                    <w:p w:rsidR="00123833" w:rsidRPr="00F26301" w:rsidRDefault="00123833" w:rsidP="00F26301">
                      <w:pPr>
                        <w:shd w:val="clear" w:color="auto" w:fill="FFFFFF"/>
                        <w:spacing w:after="0" w:line="240" w:lineRule="auto"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1</w:t>
                      </w:r>
                      <w:r w:rsidRPr="00A220B6">
                        <w:rPr>
                          <w:rFonts w:ascii="Times New Roman" w:hAnsi="Times New Roman" w:cs="Times New Roman"/>
                          <w:sz w:val="32"/>
                        </w:rPr>
                        <w:t>.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П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ри составлении календарно-тематического и поурочного планирования учитывать</w:t>
                      </w:r>
                      <w:r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необходимость выделения времени для повторения и закрепления наиболее значимых и сложных</w:t>
                      </w:r>
                      <w:r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тем учебного курса «Химия» с учетом анализа результатов проведения экзамена по химии за</w:t>
                      </w:r>
                      <w:r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предыдущий год;</w:t>
                      </w:r>
                    </w:p>
                    <w:p w:rsidR="00123833" w:rsidRDefault="00123833" w:rsidP="00F26301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 xml:space="preserve"> 2.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YS Text" w:eastAsia="Times New Roman" w:hAnsi="YS Text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делять внимание на уроке выполнению заданий, требующих умения анализировать</w:t>
                      </w:r>
                      <w:r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Pr="00F26301">
                        <w:rPr>
                          <w:rFonts w:ascii="YS Text" w:eastAsia="Times New Roman" w:hAnsi="YS Text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обобщать и систематизировать изученный материал;</w:t>
                      </w:r>
                    </w:p>
                    <w:p w:rsidR="00123833" w:rsidRPr="00F26301" w:rsidRDefault="00123833" w:rsidP="00F26301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123833" w:rsidRPr="00A220B6" w:rsidRDefault="00123833" w:rsidP="008763F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Администрации ОО:</w:t>
                      </w:r>
                    </w:p>
                    <w:p w:rsidR="00123833" w:rsidRPr="00A220B6" w:rsidRDefault="00123833" w:rsidP="008763F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3.</w:t>
                      </w:r>
                      <w:r w:rsidRPr="00A220B6">
                        <w:rPr>
                          <w:sz w:val="24"/>
                        </w:rPr>
                        <w:t xml:space="preserve"> </w:t>
                      </w:r>
                      <w:r w:rsidRPr="00A220B6">
                        <w:rPr>
                          <w:rFonts w:ascii="Times New Roman" w:hAnsi="Times New Roman" w:cs="Times New Roman"/>
                          <w:sz w:val="24"/>
                        </w:rPr>
                        <w:t>Реализовать по возможности предпрофильные классы (5 – 9) естественнонаучного профиля (медицинский, химико-биологический);</w:t>
                      </w:r>
                    </w:p>
                    <w:p w:rsidR="00123833" w:rsidRPr="00A220B6" w:rsidRDefault="00123833" w:rsidP="008763F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23833" w:rsidRPr="00BA0A73" w:rsidRDefault="00123833" w:rsidP="008763FB">
                      <w:pPr>
                        <w:pStyle w:val="2"/>
                        <w:ind w:left="414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0767" w:rsidRDefault="000C0767" w:rsidP="00E47DEF">
      <w:pPr>
        <w:pStyle w:val="11"/>
        <w:rPr>
          <w:rFonts w:eastAsia="TimesNewRomanPSMT"/>
        </w:rPr>
      </w:pPr>
    </w:p>
    <w:p w:rsidR="00E02B17" w:rsidRDefault="000C0767" w:rsidP="008763FB">
      <w:pPr>
        <w:pStyle w:val="11"/>
        <w:jc w:val="left"/>
        <w:rPr>
          <w:rFonts w:eastAsia="TimesNewRomanPSMT"/>
        </w:rPr>
      </w:pPr>
      <w:r>
        <w:rPr>
          <w:noProof/>
        </w:rPr>
        <w:drawing>
          <wp:inline distT="0" distB="0" distL="0" distR="0" wp14:anchorId="66C3180F" wp14:editId="4F85BAA7">
            <wp:extent cx="4324350" cy="2543175"/>
            <wp:effectExtent l="0" t="0" r="0" b="0"/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E02B17" w:rsidRDefault="00E02B17" w:rsidP="00E47DEF">
      <w:pPr>
        <w:pStyle w:val="11"/>
        <w:rPr>
          <w:rFonts w:eastAsia="TimesNewRomanPSMT"/>
        </w:rPr>
      </w:pPr>
    </w:p>
    <w:p w:rsidR="00E02B17" w:rsidRDefault="00E02B17" w:rsidP="00E47DEF">
      <w:pPr>
        <w:pStyle w:val="11"/>
        <w:rPr>
          <w:rFonts w:eastAsia="TimesNewRomanPSMT"/>
        </w:rPr>
      </w:pPr>
    </w:p>
    <w:p w:rsidR="00E47DEF" w:rsidRDefault="00E47DEF" w:rsidP="00E47DEF">
      <w:pPr>
        <w:pStyle w:val="11"/>
        <w:rPr>
          <w:rFonts w:eastAsia="TimesNewRomanPSMT"/>
        </w:rPr>
      </w:pPr>
      <w:r>
        <w:rPr>
          <w:rFonts w:eastAsia="TimesNewRomanPSMT"/>
        </w:rPr>
        <w:t xml:space="preserve">3.7 </w:t>
      </w:r>
      <w:r w:rsidRPr="005B1B9B">
        <w:rPr>
          <w:rFonts w:eastAsia="TimesNewRomanPSMT"/>
        </w:rPr>
        <w:t>Результаты ОГЭ</w:t>
      </w:r>
      <w:r w:rsidR="00795CF3">
        <w:rPr>
          <w:rFonts w:eastAsia="TimesNewRomanPSMT"/>
        </w:rPr>
        <w:t>-2022</w:t>
      </w:r>
      <w:r w:rsidRPr="005B1B9B">
        <w:rPr>
          <w:rFonts w:eastAsia="TimesNewRomanPSMT"/>
        </w:rPr>
        <w:t xml:space="preserve"> </w:t>
      </w:r>
      <w:r w:rsidRPr="0074476A">
        <w:rPr>
          <w:rFonts w:eastAsia="TimesNewRomanPSMT"/>
        </w:rPr>
        <w:t>по</w:t>
      </w:r>
      <w:r w:rsidRPr="00E47DEF">
        <w:rPr>
          <w:rFonts w:eastAsia="TimesNewRomanPSMT"/>
          <w:u w:val="single"/>
        </w:rPr>
        <w:t xml:space="preserve"> Географии </w:t>
      </w:r>
      <w:r>
        <w:rPr>
          <w:rFonts w:eastAsia="TimesNewRomanPSMT"/>
        </w:rPr>
        <w:t>в разрезе ОО Ардонского района</w:t>
      </w:r>
    </w:p>
    <w:p w:rsidR="00E47DEF" w:rsidRDefault="00E47DEF" w:rsidP="00E47DEF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tbl>
      <w:tblPr>
        <w:tblW w:w="11512" w:type="dxa"/>
        <w:jc w:val="center"/>
        <w:tblLook w:val="04A0" w:firstRow="1" w:lastRow="0" w:firstColumn="1" w:lastColumn="0" w:noHBand="0" w:noVBand="1"/>
      </w:tblPr>
      <w:tblGrid>
        <w:gridCol w:w="1905"/>
        <w:gridCol w:w="1219"/>
        <w:gridCol w:w="436"/>
        <w:gridCol w:w="601"/>
        <w:gridCol w:w="436"/>
        <w:gridCol w:w="601"/>
        <w:gridCol w:w="326"/>
        <w:gridCol w:w="601"/>
        <w:gridCol w:w="326"/>
        <w:gridCol w:w="601"/>
        <w:gridCol w:w="514"/>
        <w:gridCol w:w="1237"/>
        <w:gridCol w:w="1142"/>
        <w:gridCol w:w="1567"/>
      </w:tblGrid>
      <w:tr w:rsidR="00795CF3" w:rsidRPr="00795CF3" w:rsidTr="00961B92">
        <w:trPr>
          <w:trHeight w:val="375"/>
          <w:jc w:val="center"/>
        </w:trPr>
        <w:tc>
          <w:tcPr>
            <w:tcW w:w="1151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      успеваемости</w:t>
            </w: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  с.Кирово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с.Коста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                    с.Мичурино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 Нарт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95CF3" w:rsidRPr="00795CF3" w:rsidTr="00961B92">
        <w:trPr>
          <w:trHeight w:val="6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               с.Фиагдон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</w:tr>
      <w:tr w:rsidR="00795CF3" w:rsidRPr="00795CF3" w:rsidTr="00961B92">
        <w:trPr>
          <w:trHeight w:val="300"/>
          <w:jc w:val="center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95CF3" w:rsidRPr="00795CF3" w:rsidRDefault="00795CF3" w:rsidP="0079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C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99,1</w:t>
            </w:r>
          </w:p>
        </w:tc>
      </w:tr>
    </w:tbl>
    <w:p w:rsidR="00795CF3" w:rsidRDefault="00795CF3" w:rsidP="00750EE5"/>
    <w:p w:rsidR="00795CF3" w:rsidRDefault="00795CF3" w:rsidP="00750EE5"/>
    <w:p w:rsidR="000243EB" w:rsidRDefault="000243EB" w:rsidP="00750EE5"/>
    <w:p w:rsidR="00795CF3" w:rsidRDefault="00795CF3" w:rsidP="00750EE5">
      <w:r w:rsidRPr="00795CF3">
        <w:rPr>
          <w:noProof/>
          <w:lang w:eastAsia="ru-RU"/>
        </w:rPr>
        <w:lastRenderedPageBreak/>
        <w:drawing>
          <wp:inline distT="0" distB="0" distL="0" distR="0">
            <wp:extent cx="9251950" cy="4077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F3" w:rsidRDefault="00795CF3" w:rsidP="00750EE5"/>
    <w:p w:rsidR="00795CF3" w:rsidRDefault="00795CF3" w:rsidP="00750EE5"/>
    <w:p w:rsidR="00795CF3" w:rsidRDefault="00795CF3" w:rsidP="00750EE5"/>
    <w:p w:rsidR="00795CF3" w:rsidRDefault="00795CF3" w:rsidP="00750EE5"/>
    <w:p w:rsidR="00795CF3" w:rsidRDefault="00795CF3" w:rsidP="00750EE5"/>
    <w:p w:rsidR="001D024E" w:rsidRDefault="001D024E" w:rsidP="001D024E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lastRenderedPageBreak/>
        <w:t>Динамика СОУ, кач</w:t>
      </w:r>
      <w:r w:rsidR="00D65695">
        <w:rPr>
          <w:rFonts w:eastAsia="TimesNewRomanPSMT"/>
          <w:caps w:val="0"/>
        </w:rPr>
        <w:t xml:space="preserve">ества знаний </w:t>
      </w:r>
      <w:r>
        <w:rPr>
          <w:rFonts w:eastAsia="TimesNewRomanPSMT"/>
          <w:caps w:val="0"/>
        </w:rPr>
        <w:t xml:space="preserve">по </w:t>
      </w:r>
      <w:r w:rsidR="002E2EBA">
        <w:rPr>
          <w:rFonts w:eastAsia="TimesNewRomanPSMT"/>
          <w:caps w:val="0"/>
        </w:rPr>
        <w:t>географии</w:t>
      </w:r>
      <w:r>
        <w:rPr>
          <w:rFonts w:eastAsia="TimesNewRomanPSMT"/>
          <w:caps w:val="0"/>
        </w:rPr>
        <w:t xml:space="preserve"> </w:t>
      </w:r>
    </w:p>
    <w:p w:rsidR="001D024E" w:rsidRDefault="001D024E" w:rsidP="001D024E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>в образовательных орган</w:t>
      </w:r>
      <w:r w:rsidR="00795CF3">
        <w:rPr>
          <w:rFonts w:eastAsia="TimesNewRomanPSMT"/>
          <w:caps w:val="0"/>
        </w:rPr>
        <w:t xml:space="preserve">изациях Ардонского района за </w:t>
      </w:r>
      <w:r w:rsidR="00D65695">
        <w:rPr>
          <w:rFonts w:eastAsia="TimesNewRomanPSMT"/>
          <w:caps w:val="0"/>
        </w:rPr>
        <w:t>четыре</w:t>
      </w:r>
      <w:r>
        <w:rPr>
          <w:rFonts w:eastAsia="TimesNewRomanPSMT"/>
          <w:caps w:val="0"/>
        </w:rPr>
        <w:t xml:space="preserve"> года.</w:t>
      </w:r>
    </w:p>
    <w:p w:rsidR="001D024E" w:rsidRDefault="001D024E" w:rsidP="00C463A5">
      <w:pPr>
        <w:pStyle w:val="11"/>
        <w:rPr>
          <w:rFonts w:eastAsia="TimesNewRomanPSMT"/>
        </w:rPr>
      </w:pPr>
    </w:p>
    <w:p w:rsidR="001D024E" w:rsidRDefault="00795CF3" w:rsidP="00C463A5">
      <w:pPr>
        <w:pStyle w:val="11"/>
        <w:rPr>
          <w:rFonts w:eastAsia="TimesNewRomanPSMT"/>
        </w:rPr>
      </w:pPr>
      <w:r>
        <w:rPr>
          <w:noProof/>
        </w:rPr>
        <w:drawing>
          <wp:inline distT="0" distB="0" distL="0" distR="0" wp14:anchorId="0FC8F762" wp14:editId="12B6E179">
            <wp:extent cx="5553075" cy="22860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1D024E" w:rsidRDefault="001D024E" w:rsidP="00C463A5">
      <w:pPr>
        <w:pStyle w:val="11"/>
        <w:rPr>
          <w:rFonts w:eastAsia="TimesNewRomanPSMT"/>
        </w:rPr>
      </w:pPr>
    </w:p>
    <w:p w:rsidR="001D024E" w:rsidRDefault="001D024E" w:rsidP="00C463A5">
      <w:pPr>
        <w:pStyle w:val="11"/>
        <w:rPr>
          <w:rFonts w:eastAsia="TimesNewRomanPSMT"/>
        </w:rPr>
      </w:pPr>
    </w:p>
    <w:p w:rsidR="001D024E" w:rsidRDefault="00961B92" w:rsidP="00C463A5">
      <w:pPr>
        <w:pStyle w:val="11"/>
        <w:rPr>
          <w:rFonts w:eastAsia="TimesNewRomanPSMT"/>
        </w:rPr>
      </w:pPr>
      <w:r>
        <w:rPr>
          <w:noProof/>
        </w:rPr>
        <w:drawing>
          <wp:inline distT="0" distB="0" distL="0" distR="0" wp14:anchorId="675238D6" wp14:editId="43B794B6">
            <wp:extent cx="5572125" cy="2743200"/>
            <wp:effectExtent l="0" t="0" r="0" b="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1D024E" w:rsidRDefault="001D024E" w:rsidP="00C463A5">
      <w:pPr>
        <w:pStyle w:val="11"/>
        <w:rPr>
          <w:rFonts w:eastAsia="TimesNewRomanPSMT"/>
        </w:rPr>
      </w:pPr>
    </w:p>
    <w:p w:rsidR="001D024E" w:rsidRDefault="001D024E" w:rsidP="00C463A5">
      <w:pPr>
        <w:pStyle w:val="11"/>
        <w:rPr>
          <w:rFonts w:eastAsia="TimesNewRomanPSMT"/>
        </w:rPr>
      </w:pPr>
    </w:p>
    <w:p w:rsidR="001D024E" w:rsidRDefault="001D024E" w:rsidP="00C463A5">
      <w:pPr>
        <w:pStyle w:val="11"/>
        <w:rPr>
          <w:rFonts w:eastAsia="TimesNewRomanPSMT"/>
        </w:rPr>
      </w:pPr>
    </w:p>
    <w:p w:rsidR="00AD5D23" w:rsidRDefault="005B68AB" w:rsidP="00C463A5">
      <w:pPr>
        <w:pStyle w:val="11"/>
        <w:rPr>
          <w:rFonts w:eastAsia="TimesNewRomanPSMT"/>
        </w:rPr>
      </w:pPr>
      <w:r>
        <w:rPr>
          <w:rFonts w:eastAsia="TimesNewRomanPSMT"/>
        </w:rPr>
        <w:t>3.</w:t>
      </w:r>
      <w:r w:rsidR="00C01CE1">
        <w:rPr>
          <w:rFonts w:eastAsia="TimesNewRomanPSMT"/>
        </w:rPr>
        <w:t xml:space="preserve">8 </w:t>
      </w:r>
      <w:r w:rsidR="00AD5D23" w:rsidRPr="005B1B9B">
        <w:rPr>
          <w:rFonts w:eastAsia="TimesNewRomanPSMT"/>
        </w:rPr>
        <w:t>Результаты ОГЭ</w:t>
      </w:r>
      <w:r w:rsidR="00152E81">
        <w:rPr>
          <w:rFonts w:eastAsia="TimesNewRomanPSMT"/>
        </w:rPr>
        <w:t>-20</w:t>
      </w:r>
      <w:r>
        <w:rPr>
          <w:rFonts w:eastAsia="TimesNewRomanPSMT"/>
        </w:rPr>
        <w:t>22</w:t>
      </w:r>
      <w:r w:rsidR="00AD5D23" w:rsidRPr="005B1B9B">
        <w:rPr>
          <w:rFonts w:eastAsia="TimesNewRomanPSMT"/>
        </w:rPr>
        <w:t xml:space="preserve"> </w:t>
      </w:r>
      <w:r w:rsidR="00AD5D23" w:rsidRPr="0075541A">
        <w:rPr>
          <w:rFonts w:eastAsia="TimesNewRomanPSMT"/>
          <w:u w:val="single"/>
        </w:rPr>
        <w:t>по литературе</w:t>
      </w:r>
      <w:r w:rsidR="00AD5D23">
        <w:rPr>
          <w:rFonts w:eastAsia="TimesNewRomanPSMT"/>
        </w:rPr>
        <w:t xml:space="preserve"> в разрезе ОО Ардонского района</w:t>
      </w:r>
    </w:p>
    <w:p w:rsidR="005B68AB" w:rsidRDefault="005B68AB" w:rsidP="00C463A5">
      <w:pPr>
        <w:pStyle w:val="11"/>
        <w:rPr>
          <w:rFonts w:eastAsia="TimesNewRomanPSMT"/>
        </w:rPr>
      </w:pPr>
    </w:p>
    <w:tbl>
      <w:tblPr>
        <w:tblW w:w="13017" w:type="dxa"/>
        <w:jc w:val="center"/>
        <w:tblLook w:val="04A0" w:firstRow="1" w:lastRow="0" w:firstColumn="1" w:lastColumn="0" w:noHBand="0" w:noVBand="1"/>
      </w:tblPr>
      <w:tblGrid>
        <w:gridCol w:w="3193"/>
        <w:gridCol w:w="1003"/>
        <w:gridCol w:w="498"/>
        <w:gridCol w:w="560"/>
        <w:gridCol w:w="493"/>
        <w:gridCol w:w="546"/>
        <w:gridCol w:w="492"/>
        <w:gridCol w:w="520"/>
        <w:gridCol w:w="492"/>
        <w:gridCol w:w="760"/>
        <w:gridCol w:w="514"/>
        <w:gridCol w:w="1237"/>
        <w:gridCol w:w="1142"/>
        <w:gridCol w:w="1567"/>
      </w:tblGrid>
      <w:tr w:rsidR="005B68AB" w:rsidRPr="005B68AB" w:rsidTr="001079B2">
        <w:trPr>
          <w:trHeight w:val="300"/>
          <w:jc w:val="center"/>
        </w:trPr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успеваемости</w:t>
            </w:r>
          </w:p>
        </w:tc>
      </w:tr>
      <w:tr w:rsidR="005B68AB" w:rsidRPr="005B68AB" w:rsidTr="001079B2">
        <w:trPr>
          <w:trHeight w:val="300"/>
          <w:jc w:val="center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B68AB" w:rsidRPr="005B68AB" w:rsidTr="001079B2">
        <w:trPr>
          <w:trHeight w:val="253"/>
          <w:jc w:val="center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B68AB" w:rsidRPr="005B68AB" w:rsidTr="001079B2">
        <w:trPr>
          <w:trHeight w:val="300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B68AB" w:rsidRPr="005B68AB" w:rsidTr="001079B2">
        <w:trPr>
          <w:trHeight w:val="300"/>
          <w:jc w:val="center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B68AB" w:rsidRPr="005B68AB" w:rsidTr="001079B2">
        <w:trPr>
          <w:trHeight w:val="311"/>
          <w:jc w:val="center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с.Красногор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B68AB" w:rsidRPr="005B68AB" w:rsidTr="001079B2">
        <w:trPr>
          <w:trHeight w:val="416"/>
          <w:jc w:val="center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1079B2" w:rsidP="0010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МБОУСОШ</w:t>
            </w:r>
            <w:r w:rsidR="005B68AB"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с.Мичурино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B68AB" w:rsidRPr="005B68AB" w:rsidTr="001079B2">
        <w:trPr>
          <w:trHeight w:val="280"/>
          <w:jc w:val="center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10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с.Фиагдон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5B68AB" w:rsidRPr="005B68AB" w:rsidTr="001079B2">
        <w:trPr>
          <w:trHeight w:val="300"/>
          <w:jc w:val="center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68AB" w:rsidRPr="005B68AB" w:rsidRDefault="005B68AB" w:rsidP="005B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B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80,0</w:t>
            </w:r>
          </w:p>
        </w:tc>
      </w:tr>
    </w:tbl>
    <w:p w:rsidR="00D61530" w:rsidRDefault="00D61530" w:rsidP="00C01CE1">
      <w:pPr>
        <w:tabs>
          <w:tab w:val="left" w:pos="6165"/>
        </w:tabs>
        <w:rPr>
          <w:szCs w:val="28"/>
        </w:rPr>
      </w:pPr>
    </w:p>
    <w:p w:rsidR="000243EB" w:rsidRDefault="000243EB" w:rsidP="00C01CE1">
      <w:pPr>
        <w:tabs>
          <w:tab w:val="left" w:pos="6165"/>
        </w:tabs>
        <w:rPr>
          <w:szCs w:val="28"/>
        </w:rPr>
      </w:pPr>
      <w:r w:rsidRPr="000243EB">
        <w:rPr>
          <w:noProof/>
          <w:lang w:eastAsia="ru-RU"/>
        </w:rPr>
        <w:drawing>
          <wp:inline distT="0" distB="0" distL="0" distR="0">
            <wp:extent cx="9251166" cy="28289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08" cy="282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8AB" w:rsidRDefault="005B68AB" w:rsidP="00C01CE1">
      <w:pPr>
        <w:pStyle w:val="11"/>
        <w:rPr>
          <w:rFonts w:eastAsia="TimesNewRomanPSMT"/>
        </w:rPr>
      </w:pPr>
    </w:p>
    <w:p w:rsidR="00D61530" w:rsidRDefault="001079B2" w:rsidP="00D61530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Динамика СОУ, качества знаний </w:t>
      </w:r>
      <w:r w:rsidR="00D61530">
        <w:rPr>
          <w:rFonts w:eastAsia="TimesNewRomanPSMT"/>
          <w:caps w:val="0"/>
        </w:rPr>
        <w:t xml:space="preserve">по литературе </w:t>
      </w:r>
    </w:p>
    <w:p w:rsidR="00D61530" w:rsidRDefault="00D61530" w:rsidP="00D61530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в образовательных организациях Ардонского района за </w:t>
      </w:r>
      <w:r w:rsidR="001079B2">
        <w:rPr>
          <w:rFonts w:eastAsia="TimesNewRomanPSMT"/>
          <w:caps w:val="0"/>
        </w:rPr>
        <w:t>че</w:t>
      </w:r>
      <w:r>
        <w:rPr>
          <w:rFonts w:eastAsia="TimesNewRomanPSMT"/>
          <w:caps w:val="0"/>
        </w:rPr>
        <w:t>т</w:t>
      </w:r>
      <w:r w:rsidR="001079B2">
        <w:rPr>
          <w:rFonts w:eastAsia="TimesNewRomanPSMT"/>
          <w:caps w:val="0"/>
        </w:rPr>
        <w:t>ы</w:t>
      </w:r>
      <w:r>
        <w:rPr>
          <w:rFonts w:eastAsia="TimesNewRomanPSMT"/>
          <w:caps w:val="0"/>
        </w:rPr>
        <w:t>р</w:t>
      </w:r>
      <w:r w:rsidR="001079B2">
        <w:rPr>
          <w:rFonts w:eastAsia="TimesNewRomanPSMT"/>
          <w:caps w:val="0"/>
        </w:rPr>
        <w:t>е</w:t>
      </w:r>
      <w:r>
        <w:rPr>
          <w:rFonts w:eastAsia="TimesNewRomanPSMT"/>
          <w:caps w:val="0"/>
        </w:rPr>
        <w:t xml:space="preserve"> года.</w:t>
      </w:r>
    </w:p>
    <w:p w:rsidR="007B51D7" w:rsidRDefault="007B51D7" w:rsidP="00C01CE1">
      <w:pPr>
        <w:pStyle w:val="11"/>
        <w:rPr>
          <w:rFonts w:eastAsia="TimesNewRomanPSMT"/>
        </w:rPr>
      </w:pPr>
    </w:p>
    <w:p w:rsidR="00D61530" w:rsidRDefault="001079B2" w:rsidP="00C01CE1">
      <w:pPr>
        <w:pStyle w:val="11"/>
        <w:rPr>
          <w:rFonts w:eastAsia="TimesNewRomanPSMT"/>
        </w:rPr>
      </w:pPr>
      <w:r w:rsidRPr="005B68AB">
        <w:rPr>
          <w:rFonts w:ascii="Calibri" w:hAnsi="Calibri"/>
          <w:noProof/>
        </w:rPr>
        <w:drawing>
          <wp:anchor distT="0" distB="0" distL="114300" distR="114300" simplePos="0" relativeHeight="251656704" behindDoc="0" locked="0" layoutInCell="1" allowOverlap="1" wp14:anchorId="6C68AFEB" wp14:editId="0731C46F">
            <wp:simplePos x="0" y="0"/>
            <wp:positionH relativeFrom="column">
              <wp:posOffset>1889760</wp:posOffset>
            </wp:positionH>
            <wp:positionV relativeFrom="paragraph">
              <wp:posOffset>185420</wp:posOffset>
            </wp:positionV>
            <wp:extent cx="5381625" cy="2257425"/>
            <wp:effectExtent l="0" t="0" r="0" b="0"/>
            <wp:wrapNone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1D7" w:rsidRDefault="007B51D7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D61530" w:rsidRDefault="00D61530" w:rsidP="00C01CE1">
      <w:pPr>
        <w:pStyle w:val="11"/>
        <w:rPr>
          <w:rFonts w:eastAsia="TimesNewRomanPSMT"/>
        </w:rPr>
      </w:pPr>
    </w:p>
    <w:p w:rsidR="001079B2" w:rsidRDefault="001079B2" w:rsidP="00C01CE1">
      <w:pPr>
        <w:pStyle w:val="11"/>
        <w:rPr>
          <w:rFonts w:eastAsia="TimesNewRomanPSMT"/>
        </w:rPr>
      </w:pPr>
    </w:p>
    <w:p w:rsidR="001079B2" w:rsidRDefault="001079B2" w:rsidP="00C01CE1">
      <w:pPr>
        <w:pStyle w:val="11"/>
        <w:rPr>
          <w:rFonts w:eastAsia="TimesNewRomanPSMT"/>
        </w:rPr>
      </w:pPr>
    </w:p>
    <w:p w:rsidR="001079B2" w:rsidRDefault="000243EB" w:rsidP="00C01CE1">
      <w:pPr>
        <w:pStyle w:val="11"/>
        <w:rPr>
          <w:rFonts w:eastAsia="TimesNewRomanPSMT"/>
        </w:rPr>
      </w:pPr>
      <w:r>
        <w:rPr>
          <w:noProof/>
        </w:rPr>
        <w:drawing>
          <wp:inline distT="0" distB="0" distL="0" distR="0" wp14:anchorId="6BEA8255" wp14:editId="20A8B158">
            <wp:extent cx="5905500" cy="2743200"/>
            <wp:effectExtent l="0" t="0" r="0" b="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D61530" w:rsidRDefault="00D61530" w:rsidP="00C01CE1">
      <w:pPr>
        <w:pStyle w:val="11"/>
        <w:rPr>
          <w:rFonts w:eastAsia="TimesNewRomanPSMT"/>
        </w:rPr>
      </w:pPr>
    </w:p>
    <w:p w:rsidR="00C01CE1" w:rsidRDefault="00BA5976" w:rsidP="00C01CE1">
      <w:pPr>
        <w:pStyle w:val="11"/>
        <w:rPr>
          <w:rFonts w:eastAsia="TimesNewRomanPSMT"/>
        </w:rPr>
      </w:pPr>
      <w:r>
        <w:rPr>
          <w:rFonts w:eastAsia="TimesNewRomanPSMT"/>
        </w:rPr>
        <w:t xml:space="preserve">3.9 </w:t>
      </w:r>
      <w:r w:rsidR="00C01CE1" w:rsidRPr="005B1B9B">
        <w:rPr>
          <w:rFonts w:eastAsia="TimesNewRomanPSMT"/>
        </w:rPr>
        <w:t>Результаты ОГЭ</w:t>
      </w:r>
      <w:r w:rsidR="005371E7">
        <w:rPr>
          <w:rFonts w:eastAsia="TimesNewRomanPSMT"/>
        </w:rPr>
        <w:t>-2022</w:t>
      </w:r>
      <w:r w:rsidR="00C01CE1" w:rsidRPr="005B1B9B">
        <w:rPr>
          <w:rFonts w:eastAsia="TimesNewRomanPSMT"/>
        </w:rPr>
        <w:t xml:space="preserve"> </w:t>
      </w:r>
      <w:r w:rsidR="00C01CE1" w:rsidRPr="00152E81">
        <w:rPr>
          <w:rFonts w:eastAsia="TimesNewRomanPSMT"/>
        </w:rPr>
        <w:t xml:space="preserve">по </w:t>
      </w:r>
      <w:r w:rsidR="00C01CE1" w:rsidRPr="0075541A">
        <w:rPr>
          <w:rFonts w:eastAsia="TimesNewRomanPSMT"/>
          <w:u w:val="single"/>
        </w:rPr>
        <w:t>Английскому языку</w:t>
      </w:r>
      <w:r w:rsidR="00C01CE1">
        <w:rPr>
          <w:rFonts w:eastAsia="TimesNewRomanPSMT"/>
        </w:rPr>
        <w:t xml:space="preserve"> в разрезе ОО Ардонского района</w:t>
      </w:r>
    </w:p>
    <w:p w:rsidR="005371E7" w:rsidRDefault="005371E7" w:rsidP="00C01CE1">
      <w:pPr>
        <w:pStyle w:val="11"/>
        <w:rPr>
          <w:rFonts w:eastAsia="TimesNewRomanPSMT"/>
        </w:rPr>
      </w:pPr>
    </w:p>
    <w:p w:rsidR="005371E7" w:rsidRDefault="005371E7" w:rsidP="00C01CE1">
      <w:pPr>
        <w:pStyle w:val="11"/>
        <w:rPr>
          <w:rFonts w:eastAsia="TimesNewRomanPSMT"/>
        </w:rPr>
      </w:pPr>
    </w:p>
    <w:tbl>
      <w:tblPr>
        <w:tblW w:w="12896" w:type="dxa"/>
        <w:jc w:val="center"/>
        <w:tblLook w:val="04A0" w:firstRow="1" w:lastRow="0" w:firstColumn="1" w:lastColumn="0" w:noHBand="0" w:noVBand="1"/>
      </w:tblPr>
      <w:tblGrid>
        <w:gridCol w:w="2977"/>
        <w:gridCol w:w="1219"/>
        <w:gridCol w:w="496"/>
        <w:gridCol w:w="601"/>
        <w:gridCol w:w="492"/>
        <w:gridCol w:w="601"/>
        <w:gridCol w:w="492"/>
        <w:gridCol w:w="546"/>
        <w:gridCol w:w="492"/>
        <w:gridCol w:w="520"/>
        <w:gridCol w:w="514"/>
        <w:gridCol w:w="1237"/>
        <w:gridCol w:w="1142"/>
        <w:gridCol w:w="1567"/>
      </w:tblGrid>
      <w:tr w:rsidR="005371E7" w:rsidRPr="005371E7" w:rsidTr="005371E7">
        <w:trPr>
          <w:trHeight w:val="300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</w:tr>
      <w:tr w:rsidR="005371E7" w:rsidRPr="005371E7" w:rsidTr="005371E7">
        <w:trPr>
          <w:trHeight w:val="300"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371E7" w:rsidRPr="005371E7" w:rsidTr="005371E7">
        <w:trPr>
          <w:trHeight w:val="300"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371E7" w:rsidRPr="005371E7" w:rsidTr="005371E7">
        <w:trPr>
          <w:trHeight w:val="30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371E7" w:rsidRPr="005371E7" w:rsidTr="005371E7">
        <w:trPr>
          <w:trHeight w:val="30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371E7" w:rsidRPr="005371E7" w:rsidTr="005371E7">
        <w:trPr>
          <w:trHeight w:val="60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5371E7" w:rsidRPr="005371E7" w:rsidTr="005371E7">
        <w:trPr>
          <w:trHeight w:val="30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371E7" w:rsidRPr="005371E7" w:rsidRDefault="005371E7" w:rsidP="0053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7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</w:tbl>
    <w:p w:rsidR="005371E7" w:rsidRDefault="005371E7" w:rsidP="00C01CE1">
      <w:pPr>
        <w:pStyle w:val="11"/>
        <w:rPr>
          <w:rFonts w:eastAsia="TimesNewRomanPSMT"/>
        </w:rPr>
      </w:pPr>
    </w:p>
    <w:p w:rsidR="0023548B" w:rsidRDefault="0023548B" w:rsidP="00C01CE1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B15603" w:rsidRPr="00906BC9" w:rsidRDefault="00906BC9" w:rsidP="00906BC9">
      <w:pPr>
        <w:pStyle w:val="11"/>
        <w:rPr>
          <w:rFonts w:eastAsia="TimesNewRomanPSMT"/>
          <w:b w:val="0"/>
          <w:caps w:val="0"/>
          <w:sz w:val="24"/>
        </w:rPr>
      </w:pPr>
      <w:r w:rsidRPr="00906BC9">
        <w:rPr>
          <w:rFonts w:eastAsia="TimesNewRomanPSMT"/>
          <w:noProof/>
        </w:rPr>
        <w:drawing>
          <wp:inline distT="0" distB="0" distL="0" distR="0">
            <wp:extent cx="9251950" cy="188330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88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76" w:rsidRDefault="00BA5976" w:rsidP="00BA5976">
      <w:pPr>
        <w:pStyle w:val="11"/>
        <w:jc w:val="right"/>
        <w:rPr>
          <w:rFonts w:eastAsia="TimesNewRomanPSMT"/>
        </w:rPr>
      </w:pPr>
    </w:p>
    <w:p w:rsidR="00B15603" w:rsidRPr="00BA5976" w:rsidRDefault="00B15603" w:rsidP="00BA5976">
      <w:pPr>
        <w:pStyle w:val="11"/>
        <w:jc w:val="right"/>
        <w:rPr>
          <w:rFonts w:eastAsia="TimesNewRomanPSMT"/>
        </w:rPr>
      </w:pPr>
    </w:p>
    <w:p w:rsidR="00C01CE1" w:rsidRDefault="00C01CE1" w:rsidP="00C01CE1">
      <w:pPr>
        <w:tabs>
          <w:tab w:val="left" w:pos="6165"/>
        </w:tabs>
        <w:rPr>
          <w:szCs w:val="28"/>
        </w:rPr>
      </w:pPr>
    </w:p>
    <w:p w:rsidR="00B15603" w:rsidRDefault="00B15603" w:rsidP="00BA5976">
      <w:pPr>
        <w:tabs>
          <w:tab w:val="left" w:pos="6165"/>
        </w:tabs>
        <w:jc w:val="right"/>
        <w:rPr>
          <w:szCs w:val="28"/>
        </w:rPr>
      </w:pPr>
    </w:p>
    <w:p w:rsidR="0075541A" w:rsidRDefault="0075541A" w:rsidP="00BA5976">
      <w:pPr>
        <w:tabs>
          <w:tab w:val="left" w:pos="6165"/>
        </w:tabs>
        <w:jc w:val="right"/>
        <w:rPr>
          <w:szCs w:val="28"/>
        </w:rPr>
      </w:pPr>
    </w:p>
    <w:p w:rsidR="00163DC8" w:rsidRDefault="003578C8" w:rsidP="00163DC8">
      <w:pPr>
        <w:pStyle w:val="11"/>
        <w:rPr>
          <w:rFonts w:eastAsia="TimesNewRomanPSMT"/>
        </w:rPr>
      </w:pPr>
      <w:r>
        <w:rPr>
          <w:rFonts w:eastAsia="TimesNewRomanPSMT"/>
        </w:rPr>
        <w:lastRenderedPageBreak/>
        <w:t>3.1</w:t>
      </w:r>
      <w:r w:rsidR="009D4B16">
        <w:rPr>
          <w:rFonts w:eastAsia="TimesNewRomanPSMT"/>
        </w:rPr>
        <w:t>0</w:t>
      </w:r>
      <w:r>
        <w:rPr>
          <w:rFonts w:eastAsia="TimesNewRomanPSMT"/>
        </w:rPr>
        <w:t>.</w:t>
      </w:r>
      <w:r w:rsidR="00163DC8">
        <w:rPr>
          <w:rFonts w:eastAsia="TimesNewRomanPSMT"/>
        </w:rPr>
        <w:t xml:space="preserve"> </w:t>
      </w:r>
      <w:r w:rsidR="00163DC8" w:rsidRPr="005B1B9B">
        <w:rPr>
          <w:rFonts w:eastAsia="TimesNewRomanPSMT"/>
        </w:rPr>
        <w:t>Результаты ОГЭ</w:t>
      </w:r>
      <w:r w:rsidR="00906BC9">
        <w:rPr>
          <w:rFonts w:eastAsia="TimesNewRomanPSMT"/>
        </w:rPr>
        <w:t>-2022</w:t>
      </w:r>
      <w:r w:rsidR="00163DC8" w:rsidRPr="005B1B9B">
        <w:rPr>
          <w:rFonts w:eastAsia="TimesNewRomanPSMT"/>
        </w:rPr>
        <w:t xml:space="preserve"> </w:t>
      </w:r>
      <w:r w:rsidR="00163DC8" w:rsidRPr="00186012">
        <w:rPr>
          <w:rFonts w:eastAsia="TimesNewRomanPSMT"/>
        </w:rPr>
        <w:t xml:space="preserve">по </w:t>
      </w:r>
      <w:r w:rsidR="00186012">
        <w:rPr>
          <w:rFonts w:eastAsia="TimesNewRomanPSMT"/>
          <w:u w:val="single"/>
        </w:rPr>
        <w:t>ФИЗИКЕ</w:t>
      </w:r>
      <w:r w:rsidR="00163DC8">
        <w:rPr>
          <w:rFonts w:eastAsia="TimesNewRomanPSMT"/>
        </w:rPr>
        <w:t xml:space="preserve"> в разрезе ОО Ардонского района</w:t>
      </w:r>
    </w:p>
    <w:p w:rsidR="00186012" w:rsidRDefault="00186012" w:rsidP="00163DC8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tbl>
      <w:tblPr>
        <w:tblW w:w="14234" w:type="dxa"/>
        <w:jc w:val="center"/>
        <w:tblLook w:val="04A0" w:firstRow="1" w:lastRow="0" w:firstColumn="1" w:lastColumn="0" w:noHBand="0" w:noVBand="1"/>
      </w:tblPr>
      <w:tblGrid>
        <w:gridCol w:w="3969"/>
        <w:gridCol w:w="1219"/>
        <w:gridCol w:w="520"/>
        <w:gridCol w:w="601"/>
        <w:gridCol w:w="515"/>
        <w:gridCol w:w="601"/>
        <w:gridCol w:w="515"/>
        <w:gridCol w:w="601"/>
        <w:gridCol w:w="514"/>
        <w:gridCol w:w="520"/>
        <w:gridCol w:w="713"/>
        <w:gridCol w:w="1237"/>
        <w:gridCol w:w="1142"/>
        <w:gridCol w:w="1567"/>
      </w:tblGrid>
      <w:tr w:rsidR="00906BC9" w:rsidRPr="00906BC9" w:rsidTr="00906BC9">
        <w:trPr>
          <w:trHeight w:val="300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образовательной </w:t>
            </w:r>
          </w:p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успеваемости</w:t>
            </w:r>
          </w:p>
        </w:tc>
      </w:tr>
      <w:tr w:rsidR="00906BC9" w:rsidRPr="00906BC9" w:rsidTr="00906BC9">
        <w:trPr>
          <w:trHeight w:val="300"/>
          <w:jc w:val="center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06BC9" w:rsidRPr="00906BC9" w:rsidTr="00906BC9">
        <w:trPr>
          <w:trHeight w:val="300"/>
          <w:jc w:val="center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06BC9" w:rsidRPr="00906BC9" w:rsidTr="00906BC9">
        <w:trPr>
          <w:trHeight w:val="30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06BC9" w:rsidRPr="00906BC9" w:rsidTr="00906BC9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с.Кадгарон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06BC9" w:rsidRPr="00906BC9" w:rsidTr="00906BC9">
        <w:trPr>
          <w:trHeight w:val="30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06BC9" w:rsidRPr="00906BC9" w:rsidRDefault="00906BC9" w:rsidP="0090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</w:tbl>
    <w:p w:rsidR="00B15603" w:rsidRPr="00906BC9" w:rsidRDefault="00B15603" w:rsidP="00906BC9">
      <w:pPr>
        <w:pStyle w:val="11"/>
        <w:rPr>
          <w:rFonts w:eastAsia="TimesNewRomanPSMT"/>
          <w:b w:val="0"/>
          <w:caps w:val="0"/>
          <w:sz w:val="24"/>
        </w:rPr>
      </w:pPr>
    </w:p>
    <w:p w:rsidR="00B15603" w:rsidRPr="00D43EB1" w:rsidRDefault="000F5F30" w:rsidP="000F5F30">
      <w:pPr>
        <w:pStyle w:val="11"/>
        <w:ind w:left="0"/>
        <w:rPr>
          <w:rFonts w:eastAsia="TimesNewRomanPSMT"/>
          <w:b w:val="0"/>
          <w:caps w:val="0"/>
          <w:sz w:val="24"/>
        </w:rPr>
      </w:pPr>
      <w:r w:rsidRPr="000F5F30">
        <w:rPr>
          <w:rFonts w:eastAsia="TimesNewRomanPSMT"/>
          <w:noProof/>
        </w:rPr>
        <w:drawing>
          <wp:inline distT="0" distB="0" distL="0" distR="0">
            <wp:extent cx="9251950" cy="407744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03" w:rsidRDefault="00B15603" w:rsidP="00163DC8">
      <w:pPr>
        <w:tabs>
          <w:tab w:val="left" w:pos="6360"/>
        </w:tabs>
        <w:jc w:val="right"/>
        <w:rPr>
          <w:szCs w:val="28"/>
        </w:rPr>
      </w:pPr>
    </w:p>
    <w:p w:rsidR="004F6B94" w:rsidRDefault="004F6B94" w:rsidP="00163DC8">
      <w:pPr>
        <w:tabs>
          <w:tab w:val="left" w:pos="6360"/>
        </w:tabs>
        <w:jc w:val="right"/>
        <w:rPr>
          <w:szCs w:val="28"/>
        </w:rPr>
        <w:sectPr w:rsidR="004F6B94" w:rsidSect="009457E0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152E81" w:rsidRDefault="00152E81" w:rsidP="009457E0">
      <w:pPr>
        <w:pStyle w:val="11"/>
        <w:rPr>
          <w:rFonts w:eastAsia="TimesNewRomanPSMT"/>
        </w:rPr>
      </w:pPr>
    </w:p>
    <w:p w:rsidR="003E259B" w:rsidRDefault="000F5F30" w:rsidP="003E259B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Динамика СОУ, качества знаний </w:t>
      </w:r>
      <w:r w:rsidR="003E259B">
        <w:rPr>
          <w:rFonts w:eastAsia="TimesNewRomanPSMT"/>
          <w:caps w:val="0"/>
        </w:rPr>
        <w:t xml:space="preserve">по </w:t>
      </w:r>
      <w:r w:rsidR="00C76950">
        <w:rPr>
          <w:rFonts w:eastAsia="TimesNewRomanPSMT"/>
          <w:caps w:val="0"/>
        </w:rPr>
        <w:t>физике</w:t>
      </w:r>
      <w:r w:rsidR="003E259B">
        <w:rPr>
          <w:rFonts w:eastAsia="TimesNewRomanPSMT"/>
          <w:caps w:val="0"/>
        </w:rPr>
        <w:t xml:space="preserve"> </w:t>
      </w:r>
    </w:p>
    <w:p w:rsidR="003E259B" w:rsidRDefault="003E259B" w:rsidP="003E259B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в образовательных организациях Ардонского района за </w:t>
      </w:r>
      <w:r w:rsidR="000F5F30">
        <w:rPr>
          <w:rFonts w:eastAsia="TimesNewRomanPSMT"/>
          <w:caps w:val="0"/>
        </w:rPr>
        <w:t>четыре</w:t>
      </w:r>
      <w:r>
        <w:rPr>
          <w:rFonts w:eastAsia="TimesNewRomanPSMT"/>
          <w:caps w:val="0"/>
        </w:rPr>
        <w:t xml:space="preserve"> года.</w:t>
      </w:r>
    </w:p>
    <w:p w:rsidR="0053747E" w:rsidRDefault="0053747E" w:rsidP="009457E0">
      <w:pPr>
        <w:pStyle w:val="11"/>
        <w:rPr>
          <w:rFonts w:eastAsia="TimesNewRomanPSMT"/>
        </w:rPr>
      </w:pPr>
    </w:p>
    <w:p w:rsidR="003E259B" w:rsidRDefault="000F5F30" w:rsidP="009457E0">
      <w:pPr>
        <w:pStyle w:val="11"/>
        <w:rPr>
          <w:rFonts w:eastAsia="TimesNewRomanPSMT"/>
        </w:rPr>
      </w:pPr>
      <w:r>
        <w:rPr>
          <w:noProof/>
        </w:rPr>
        <w:drawing>
          <wp:inline distT="0" distB="0" distL="0" distR="0" wp14:anchorId="164DDEE3" wp14:editId="0CFDB0FC">
            <wp:extent cx="5800725" cy="4019550"/>
            <wp:effectExtent l="0" t="0" r="0" b="0"/>
            <wp:docPr id="98" name="Диаграмма 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C76950" w:rsidRDefault="00C76950" w:rsidP="009457E0">
      <w:pPr>
        <w:pStyle w:val="11"/>
        <w:rPr>
          <w:rFonts w:eastAsia="TimesNewRomanPSMT"/>
        </w:rPr>
      </w:pPr>
    </w:p>
    <w:p w:rsidR="00C76950" w:rsidRDefault="00C76950" w:rsidP="009457E0">
      <w:pPr>
        <w:pStyle w:val="11"/>
        <w:rPr>
          <w:rFonts w:eastAsia="TimesNewRomanPSMT"/>
        </w:rPr>
      </w:pPr>
    </w:p>
    <w:p w:rsidR="00C76950" w:rsidRDefault="00C76950" w:rsidP="009457E0">
      <w:pPr>
        <w:pStyle w:val="11"/>
        <w:rPr>
          <w:rFonts w:eastAsia="TimesNewRomanPSMT"/>
        </w:rPr>
      </w:pPr>
    </w:p>
    <w:p w:rsidR="00C76950" w:rsidRDefault="00C76950" w:rsidP="009457E0">
      <w:pPr>
        <w:pStyle w:val="11"/>
        <w:rPr>
          <w:rFonts w:eastAsia="TimesNewRomanPSMT"/>
        </w:rPr>
      </w:pPr>
    </w:p>
    <w:p w:rsidR="00C76950" w:rsidRDefault="00C76950" w:rsidP="009457E0">
      <w:pPr>
        <w:pStyle w:val="11"/>
        <w:rPr>
          <w:rFonts w:eastAsia="TimesNewRomanPSMT"/>
        </w:rPr>
      </w:pPr>
    </w:p>
    <w:p w:rsidR="00C76950" w:rsidRDefault="00C76950" w:rsidP="009457E0">
      <w:pPr>
        <w:pStyle w:val="11"/>
        <w:rPr>
          <w:rFonts w:eastAsia="TimesNewRomanPSMT"/>
        </w:rPr>
      </w:pPr>
    </w:p>
    <w:p w:rsidR="009457E0" w:rsidRDefault="009457E0" w:rsidP="009457E0">
      <w:pPr>
        <w:pStyle w:val="11"/>
        <w:rPr>
          <w:rFonts w:eastAsia="TimesNewRomanPSMT"/>
        </w:rPr>
      </w:pPr>
      <w:r>
        <w:rPr>
          <w:rFonts w:eastAsia="TimesNewRomanPSMT"/>
        </w:rPr>
        <w:lastRenderedPageBreak/>
        <w:t xml:space="preserve">3.11. </w:t>
      </w:r>
      <w:r w:rsidRPr="005B1B9B">
        <w:rPr>
          <w:rFonts w:eastAsia="TimesNewRomanPSMT"/>
        </w:rPr>
        <w:t>Результаты ОГЭ</w:t>
      </w:r>
      <w:r w:rsidR="002F4791">
        <w:rPr>
          <w:rFonts w:eastAsia="TimesNewRomanPSMT"/>
        </w:rPr>
        <w:t>-20</w:t>
      </w:r>
      <w:r w:rsidR="000F5F30">
        <w:rPr>
          <w:rFonts w:eastAsia="TimesNewRomanPSMT"/>
        </w:rPr>
        <w:t>22</w:t>
      </w:r>
      <w:r w:rsidRPr="005B1B9B">
        <w:rPr>
          <w:rFonts w:eastAsia="TimesNewRomanPSMT"/>
        </w:rPr>
        <w:t xml:space="preserve"> </w:t>
      </w:r>
      <w:r w:rsidRPr="00186012">
        <w:rPr>
          <w:rFonts w:eastAsia="TimesNewRomanPSMT"/>
        </w:rPr>
        <w:t xml:space="preserve">по </w:t>
      </w:r>
      <w:r>
        <w:rPr>
          <w:rFonts w:eastAsia="TimesNewRomanPSMT"/>
          <w:u w:val="single"/>
        </w:rPr>
        <w:t>ИНФОРМАТИКЕ И ИКТ</w:t>
      </w:r>
      <w:r>
        <w:rPr>
          <w:rFonts w:eastAsia="TimesNewRomanPSMT"/>
        </w:rPr>
        <w:t xml:space="preserve"> в разрезе ОО Ардонского района</w:t>
      </w:r>
    </w:p>
    <w:p w:rsidR="009457E0" w:rsidRDefault="009457E0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tbl>
      <w:tblPr>
        <w:tblW w:w="13866" w:type="dxa"/>
        <w:jc w:val="center"/>
        <w:tblLook w:val="04A0" w:firstRow="1" w:lastRow="0" w:firstColumn="1" w:lastColumn="0" w:noHBand="0" w:noVBand="1"/>
      </w:tblPr>
      <w:tblGrid>
        <w:gridCol w:w="3686"/>
        <w:gridCol w:w="1219"/>
        <w:gridCol w:w="475"/>
        <w:gridCol w:w="601"/>
        <w:gridCol w:w="520"/>
        <w:gridCol w:w="601"/>
        <w:gridCol w:w="520"/>
        <w:gridCol w:w="601"/>
        <w:gridCol w:w="472"/>
        <w:gridCol w:w="711"/>
        <w:gridCol w:w="514"/>
        <w:gridCol w:w="1237"/>
        <w:gridCol w:w="1142"/>
        <w:gridCol w:w="1567"/>
      </w:tblGrid>
      <w:tr w:rsidR="007A64BE" w:rsidRPr="007A64BE" w:rsidTr="007A64BE">
        <w:trPr>
          <w:trHeight w:val="30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писавших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Степень обученности учащихся (СОУ)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 успеваемости</w:t>
            </w:r>
          </w:p>
        </w:tc>
      </w:tr>
      <w:tr w:rsidR="007A64BE" w:rsidRPr="007A64BE" w:rsidTr="007A64BE">
        <w:trPr>
          <w:trHeight w:val="300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64BE" w:rsidRPr="007A64BE" w:rsidTr="007A64BE">
        <w:trPr>
          <w:trHeight w:val="300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64BE" w:rsidRPr="007A64BE" w:rsidTr="007A64BE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A64BE" w:rsidRPr="007A64BE" w:rsidTr="007A64BE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A64BE" w:rsidRPr="007A64BE" w:rsidTr="007A64BE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A64BE" w:rsidRPr="007A64BE" w:rsidTr="007A64BE">
        <w:trPr>
          <w:trHeight w:val="34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с.Красногор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A64BE" w:rsidRPr="007A64BE" w:rsidTr="007A64BE">
        <w:trPr>
          <w:trHeight w:val="268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с.Кирово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A64BE" w:rsidRPr="007A64BE" w:rsidTr="007A64BE">
        <w:trPr>
          <w:trHeight w:val="42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с.Фиагдон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7A64BE" w:rsidRPr="007A64BE" w:rsidTr="00CF73F2">
        <w:trPr>
          <w:trHeight w:val="426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A64BE" w:rsidRPr="007A64BE" w:rsidRDefault="007A64BE" w:rsidP="007A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4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98,1</w:t>
            </w:r>
          </w:p>
        </w:tc>
      </w:tr>
    </w:tbl>
    <w:p w:rsidR="007A64BE" w:rsidRDefault="007A64BE" w:rsidP="00CF73F2">
      <w:pPr>
        <w:pStyle w:val="11"/>
        <w:ind w:left="0"/>
        <w:jc w:val="left"/>
        <w:rPr>
          <w:rFonts w:eastAsia="TimesNewRomanPSMT"/>
          <w:b w:val="0"/>
          <w:i/>
          <w:caps w:val="0"/>
          <w:sz w:val="24"/>
        </w:rPr>
      </w:pPr>
    </w:p>
    <w:p w:rsidR="007A64BE" w:rsidRPr="007A64BE" w:rsidRDefault="00CF73F2" w:rsidP="007A64BE">
      <w:pPr>
        <w:pStyle w:val="11"/>
        <w:rPr>
          <w:rFonts w:eastAsia="TimesNewRomanPSMT"/>
          <w:b w:val="0"/>
          <w:caps w:val="0"/>
          <w:sz w:val="24"/>
        </w:rPr>
      </w:pPr>
      <w:r w:rsidRPr="00CF73F2">
        <w:rPr>
          <w:rFonts w:eastAsia="TimesNewRomanPSMT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55880</wp:posOffset>
            </wp:positionV>
            <wp:extent cx="9250680" cy="3543300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4BE" w:rsidRDefault="007A64BE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7A64BE" w:rsidRDefault="007A64BE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7A64BE" w:rsidRDefault="007A64BE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7A64BE" w:rsidRDefault="007A64BE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9457E0" w:rsidRDefault="009457E0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9457E0" w:rsidRDefault="009457E0" w:rsidP="009457E0">
      <w:pPr>
        <w:pStyle w:val="11"/>
        <w:jc w:val="right"/>
        <w:rPr>
          <w:rFonts w:eastAsia="TimesNewRomanPSMT"/>
          <w:b w:val="0"/>
          <w:i/>
          <w:caps w:val="0"/>
          <w:sz w:val="24"/>
        </w:rPr>
      </w:pPr>
    </w:p>
    <w:p w:rsidR="00B15603" w:rsidRDefault="00B15603" w:rsidP="009457E0">
      <w:pPr>
        <w:tabs>
          <w:tab w:val="left" w:pos="6360"/>
        </w:tabs>
        <w:jc w:val="right"/>
        <w:rPr>
          <w:szCs w:val="28"/>
        </w:rPr>
      </w:pPr>
    </w:p>
    <w:p w:rsidR="009457E0" w:rsidRDefault="009457E0" w:rsidP="009457E0">
      <w:pPr>
        <w:tabs>
          <w:tab w:val="left" w:pos="6360"/>
        </w:tabs>
        <w:jc w:val="right"/>
        <w:rPr>
          <w:szCs w:val="28"/>
        </w:rPr>
        <w:sectPr w:rsidR="009457E0" w:rsidSect="009457E0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2F4791" w:rsidRDefault="00CF73F2" w:rsidP="002F4791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lastRenderedPageBreak/>
        <w:t xml:space="preserve">Динамика СОУ, качества знаний </w:t>
      </w:r>
      <w:r w:rsidR="002F4791">
        <w:rPr>
          <w:rFonts w:eastAsia="TimesNewRomanPSMT"/>
          <w:caps w:val="0"/>
        </w:rPr>
        <w:t xml:space="preserve">по информатике и ИКТ </w:t>
      </w:r>
    </w:p>
    <w:p w:rsidR="002F4791" w:rsidRDefault="002F4791" w:rsidP="002F4791">
      <w:pPr>
        <w:pStyle w:val="11"/>
        <w:rPr>
          <w:rFonts w:eastAsia="TimesNewRomanPSMT"/>
          <w:caps w:val="0"/>
        </w:rPr>
      </w:pPr>
      <w:r>
        <w:rPr>
          <w:rFonts w:eastAsia="TimesNewRomanPSMT"/>
          <w:caps w:val="0"/>
        </w:rPr>
        <w:t xml:space="preserve">в образовательных организациях Ардонского района за </w:t>
      </w:r>
      <w:r w:rsidR="00CF73F2">
        <w:rPr>
          <w:rFonts w:eastAsia="TimesNewRomanPSMT"/>
          <w:caps w:val="0"/>
        </w:rPr>
        <w:t>четыре</w:t>
      </w:r>
      <w:r>
        <w:rPr>
          <w:rFonts w:eastAsia="TimesNewRomanPSMT"/>
          <w:caps w:val="0"/>
        </w:rPr>
        <w:t xml:space="preserve"> года.</w:t>
      </w:r>
    </w:p>
    <w:p w:rsidR="002F4791" w:rsidRDefault="002F4791" w:rsidP="004F6B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791" w:rsidRDefault="00CF73F2" w:rsidP="004F6B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F62A60" wp14:editId="0ECAB262">
            <wp:extent cx="5553075" cy="2219325"/>
            <wp:effectExtent l="0" t="0" r="0" b="0"/>
            <wp:docPr id="100" name="Диаграмма 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394526" w:rsidRDefault="009D4B16" w:rsidP="009D4B16">
      <w:pPr>
        <w:tabs>
          <w:tab w:val="left" w:pos="12210"/>
        </w:tabs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108E9DD7" wp14:editId="15B9A174">
            <wp:extent cx="4572000" cy="2743200"/>
            <wp:effectExtent l="0" t="0" r="0" b="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394526" w:rsidRDefault="00394526" w:rsidP="004F7B65">
      <w:pPr>
        <w:tabs>
          <w:tab w:val="left" w:pos="12210"/>
        </w:tabs>
        <w:rPr>
          <w:szCs w:val="28"/>
        </w:rPr>
        <w:sectPr w:rsidR="00394526" w:rsidSect="000703A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C14A0" w:rsidRPr="006D302F" w:rsidRDefault="005C14A0" w:rsidP="006D302F">
      <w:pPr>
        <w:pStyle w:val="ab"/>
        <w:numPr>
          <w:ilvl w:val="0"/>
          <w:numId w:val="35"/>
        </w:numPr>
        <w:spacing w:line="360" w:lineRule="auto"/>
        <w:rPr>
          <w:b/>
          <w:sz w:val="28"/>
          <w:szCs w:val="28"/>
        </w:rPr>
      </w:pPr>
      <w:r w:rsidRPr="006D302F">
        <w:rPr>
          <w:b/>
          <w:sz w:val="28"/>
          <w:szCs w:val="28"/>
        </w:rPr>
        <w:lastRenderedPageBreak/>
        <w:t>Сравнение баллов ОГЭ с годовыми оценками выпускников 9 классов</w:t>
      </w:r>
    </w:p>
    <w:p w:rsidR="005C14A0" w:rsidRDefault="005C14A0" w:rsidP="003945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BFC48E" wp14:editId="1ADDFA20">
            <wp:extent cx="5705475" cy="3385820"/>
            <wp:effectExtent l="0" t="0" r="9525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5C14A0" w:rsidRDefault="005C14A0" w:rsidP="003945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8F527F" wp14:editId="6F13F778">
            <wp:extent cx="550545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5C14A0" w:rsidRDefault="005C14A0" w:rsidP="006D30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5180" w:rsidRDefault="00C75180" w:rsidP="006D30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5180" w:rsidRDefault="00C75180" w:rsidP="006D30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5180" w:rsidRDefault="00C75180" w:rsidP="006D30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5180" w:rsidRDefault="00C75180" w:rsidP="006D30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526" w:rsidRPr="00A306FB" w:rsidRDefault="006D302F" w:rsidP="003945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394526" w:rsidRPr="00A306FB">
        <w:rPr>
          <w:rFonts w:ascii="Times New Roman" w:hAnsi="Times New Roman" w:cs="Times New Roman"/>
          <w:b/>
          <w:sz w:val="28"/>
          <w:szCs w:val="28"/>
        </w:rPr>
        <w:t>. Выводы и рекомендации.</w:t>
      </w:r>
    </w:p>
    <w:p w:rsidR="00394526" w:rsidRDefault="00394526" w:rsidP="00394526">
      <w:pPr>
        <w:pStyle w:val="ab"/>
        <w:spacing w:line="360" w:lineRule="auto"/>
        <w:ind w:left="0"/>
        <w:jc w:val="left"/>
        <w:rPr>
          <w:sz w:val="28"/>
          <w:szCs w:val="28"/>
        </w:rPr>
      </w:pPr>
      <w:r w:rsidRPr="006543F1">
        <w:rPr>
          <w:sz w:val="28"/>
          <w:szCs w:val="28"/>
        </w:rPr>
        <w:t>Исходя из вышеизложенного, можно сделать следующие выводы:</w:t>
      </w:r>
    </w:p>
    <w:p w:rsidR="00394526" w:rsidRPr="00C55A4F" w:rsidRDefault="00394526" w:rsidP="003945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1.   </w:t>
      </w:r>
      <w:r w:rsidRPr="006543F1">
        <w:rPr>
          <w:rFonts w:ascii="Times New Roman" w:hAnsi="Times New Roman" w:cs="Times New Roman"/>
          <w:sz w:val="28"/>
        </w:rPr>
        <w:t>ППЭ района</w:t>
      </w:r>
      <w:r>
        <w:rPr>
          <w:rFonts w:ascii="Times New Roman" w:hAnsi="Times New Roman" w:cs="Times New Roman"/>
          <w:sz w:val="28"/>
        </w:rPr>
        <w:t xml:space="preserve"> были</w:t>
      </w:r>
      <w:r w:rsidRPr="006543F1">
        <w:rPr>
          <w:rFonts w:ascii="Times New Roman" w:hAnsi="Times New Roman" w:cs="Times New Roman"/>
          <w:sz w:val="28"/>
        </w:rPr>
        <w:t xml:space="preserve"> подготовлены и технически оснащены для проведения ГИА-9, в том числе для проведения устной ОГЭ по иностранным языкам, ОГЭ по информатике и ИКТ. </w:t>
      </w:r>
    </w:p>
    <w:p w:rsidR="00394526" w:rsidRPr="00143B1A" w:rsidRDefault="00394526" w:rsidP="003945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2. </w:t>
      </w:r>
      <w:r w:rsidRPr="00476870">
        <w:rPr>
          <w:rFonts w:ascii="Times New Roman" w:hAnsi="Times New Roman" w:cs="Times New Roman"/>
          <w:sz w:val="28"/>
        </w:rPr>
        <w:t>В основной период в 20</w:t>
      </w:r>
      <w:r>
        <w:rPr>
          <w:rFonts w:ascii="Times New Roman" w:hAnsi="Times New Roman" w:cs="Times New Roman"/>
          <w:sz w:val="28"/>
        </w:rPr>
        <w:t xml:space="preserve">22 </w:t>
      </w:r>
      <w:r w:rsidRPr="00476870">
        <w:rPr>
          <w:rFonts w:ascii="Times New Roman" w:hAnsi="Times New Roman" w:cs="Times New Roman"/>
          <w:sz w:val="28"/>
        </w:rPr>
        <w:t>году из 3</w:t>
      </w:r>
      <w:r w:rsidR="00295D02">
        <w:rPr>
          <w:rFonts w:ascii="Times New Roman" w:hAnsi="Times New Roman" w:cs="Times New Roman"/>
          <w:sz w:val="28"/>
        </w:rPr>
        <w:t>38</w:t>
      </w:r>
      <w:r w:rsidR="00C75180">
        <w:rPr>
          <w:rFonts w:ascii="Times New Roman" w:hAnsi="Times New Roman" w:cs="Times New Roman"/>
          <w:sz w:val="28"/>
        </w:rPr>
        <w:t xml:space="preserve"> участников ГИА-9 </w:t>
      </w:r>
      <w:r w:rsidR="00295D0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3</w:t>
      </w:r>
      <w:r w:rsidR="00295D02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</w:t>
      </w:r>
      <w:r w:rsidRPr="00476870">
        <w:rPr>
          <w:rFonts w:ascii="Times New Roman" w:hAnsi="Times New Roman" w:cs="Times New Roman"/>
          <w:sz w:val="28"/>
        </w:rPr>
        <w:t>выпускник</w:t>
      </w:r>
      <w:r>
        <w:rPr>
          <w:rFonts w:ascii="Times New Roman" w:hAnsi="Times New Roman" w:cs="Times New Roman"/>
          <w:sz w:val="28"/>
        </w:rPr>
        <w:t>ов</w:t>
      </w:r>
      <w:r w:rsidRPr="0047687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9</w:t>
      </w:r>
      <w:r w:rsidR="00295D02">
        <w:rPr>
          <w:rFonts w:ascii="Times New Roman" w:hAnsi="Times New Roman" w:cs="Times New Roman"/>
          <w:sz w:val="28"/>
        </w:rPr>
        <w:t>9,4</w:t>
      </w:r>
      <w:r w:rsidRPr="00476870">
        <w:rPr>
          <w:rFonts w:ascii="Times New Roman" w:hAnsi="Times New Roman" w:cs="Times New Roman"/>
          <w:sz w:val="28"/>
        </w:rPr>
        <w:t>%) успешно прошли государственную итоговую аттестацию, преодолев минимальны</w:t>
      </w:r>
      <w:r>
        <w:rPr>
          <w:rFonts w:ascii="Times New Roman" w:hAnsi="Times New Roman" w:cs="Times New Roman"/>
          <w:sz w:val="28"/>
        </w:rPr>
        <w:t>е</w:t>
      </w:r>
      <w:r w:rsidRPr="004768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баллы</w:t>
      </w:r>
      <w:r w:rsidRPr="00476870">
        <w:rPr>
          <w:rFonts w:ascii="Times New Roman" w:hAnsi="Times New Roman" w:cs="Times New Roman"/>
          <w:sz w:val="28"/>
        </w:rPr>
        <w:t xml:space="preserve"> сдачи ГВЭ </w:t>
      </w:r>
      <w:r>
        <w:rPr>
          <w:rFonts w:ascii="Times New Roman" w:hAnsi="Times New Roman" w:cs="Times New Roman"/>
          <w:sz w:val="28"/>
        </w:rPr>
        <w:t>и ОГЭ</w:t>
      </w:r>
      <w:r w:rsidRPr="00476870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</w:rPr>
        <w:t xml:space="preserve">русскому языку, </w:t>
      </w:r>
      <w:r w:rsidRPr="00476870">
        <w:rPr>
          <w:rFonts w:ascii="Times New Roman" w:hAnsi="Times New Roman" w:cs="Times New Roman"/>
          <w:sz w:val="28"/>
        </w:rPr>
        <w:t xml:space="preserve">математике </w:t>
      </w:r>
      <w:r>
        <w:rPr>
          <w:rFonts w:ascii="Times New Roman" w:hAnsi="Times New Roman" w:cs="Times New Roman"/>
          <w:sz w:val="28"/>
        </w:rPr>
        <w:t xml:space="preserve">и предметам по выбору, </w:t>
      </w:r>
      <w:r w:rsidRPr="00476870">
        <w:rPr>
          <w:rFonts w:ascii="Times New Roman" w:hAnsi="Times New Roman" w:cs="Times New Roman"/>
          <w:sz w:val="28"/>
        </w:rPr>
        <w:t>получи</w:t>
      </w:r>
      <w:r>
        <w:rPr>
          <w:rFonts w:ascii="Times New Roman" w:hAnsi="Times New Roman" w:cs="Times New Roman"/>
          <w:sz w:val="28"/>
        </w:rPr>
        <w:t xml:space="preserve">в аттестаты об основном </w:t>
      </w:r>
      <w:r w:rsidRPr="00476870">
        <w:rPr>
          <w:rFonts w:ascii="Times New Roman" w:hAnsi="Times New Roman" w:cs="Times New Roman"/>
          <w:sz w:val="28"/>
        </w:rPr>
        <w:t xml:space="preserve">общем образовании. </w:t>
      </w:r>
    </w:p>
    <w:p w:rsidR="00394526" w:rsidRDefault="00394526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А</w:t>
      </w:r>
      <w:r w:rsidRPr="003D6EEB">
        <w:rPr>
          <w:rFonts w:ascii="Times New Roman" w:hAnsi="Times New Roman" w:cs="Times New Roman"/>
          <w:sz w:val="28"/>
          <w:szCs w:val="28"/>
        </w:rPr>
        <w:t>ттестаты об основном общем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EEB">
        <w:rPr>
          <w:rFonts w:ascii="Times New Roman" w:hAnsi="Times New Roman" w:cs="Times New Roman"/>
          <w:sz w:val="28"/>
          <w:szCs w:val="28"/>
        </w:rPr>
        <w:t xml:space="preserve">не получили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295D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D7F">
        <w:rPr>
          <w:rFonts w:ascii="Times New Roman" w:hAnsi="Times New Roman" w:cs="Times New Roman"/>
          <w:sz w:val="28"/>
          <w:szCs w:val="28"/>
        </w:rPr>
        <w:t xml:space="preserve">(0,59%) </w:t>
      </w:r>
      <w:r w:rsidRPr="003D6EEB">
        <w:rPr>
          <w:rFonts w:ascii="Times New Roman" w:hAnsi="Times New Roman" w:cs="Times New Roman"/>
          <w:sz w:val="28"/>
          <w:szCs w:val="28"/>
        </w:rPr>
        <w:t>выпускник</w:t>
      </w:r>
      <w:r w:rsidR="00295D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EEB">
        <w:rPr>
          <w:rFonts w:ascii="Times New Roman" w:hAnsi="Times New Roman" w:cs="Times New Roman"/>
          <w:sz w:val="28"/>
          <w:szCs w:val="28"/>
        </w:rPr>
        <w:t>9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95D02">
        <w:rPr>
          <w:rFonts w:ascii="Times New Roman" w:hAnsi="Times New Roman" w:cs="Times New Roman"/>
          <w:sz w:val="28"/>
          <w:szCs w:val="28"/>
        </w:rPr>
        <w:t>не набравшие минимальных первичных баллов (1 выпускник МБОУ СОШ с. Красногор -по математике</w:t>
      </w:r>
      <w:r w:rsidR="007E0FA0">
        <w:rPr>
          <w:rFonts w:ascii="Times New Roman" w:hAnsi="Times New Roman" w:cs="Times New Roman"/>
          <w:sz w:val="28"/>
          <w:szCs w:val="28"/>
        </w:rPr>
        <w:t>, информатике</w:t>
      </w:r>
      <w:r w:rsidR="00295D02">
        <w:rPr>
          <w:rFonts w:ascii="Times New Roman" w:hAnsi="Times New Roman" w:cs="Times New Roman"/>
          <w:sz w:val="28"/>
          <w:szCs w:val="28"/>
        </w:rPr>
        <w:t>,</w:t>
      </w:r>
      <w:r w:rsidR="007E0FA0">
        <w:rPr>
          <w:rFonts w:ascii="Times New Roman" w:hAnsi="Times New Roman" w:cs="Times New Roman"/>
          <w:sz w:val="28"/>
          <w:szCs w:val="28"/>
        </w:rPr>
        <w:t xml:space="preserve"> литературе,</w:t>
      </w:r>
      <w:r w:rsidR="00295D02">
        <w:rPr>
          <w:rFonts w:ascii="Times New Roman" w:hAnsi="Times New Roman" w:cs="Times New Roman"/>
          <w:sz w:val="28"/>
          <w:szCs w:val="28"/>
        </w:rPr>
        <w:t xml:space="preserve"> 1 выпускник МБОУ СОШ с. Фиагдон – по русскому языку</w:t>
      </w:r>
      <w:r w:rsidR="007E0FA0">
        <w:rPr>
          <w:rFonts w:ascii="Times New Roman" w:hAnsi="Times New Roman" w:cs="Times New Roman"/>
          <w:sz w:val="28"/>
          <w:szCs w:val="28"/>
        </w:rPr>
        <w:t>, географии, литературе</w:t>
      </w:r>
      <w:r w:rsidR="00295D02">
        <w:rPr>
          <w:rFonts w:ascii="Times New Roman" w:hAnsi="Times New Roman" w:cs="Times New Roman"/>
          <w:sz w:val="28"/>
          <w:szCs w:val="28"/>
        </w:rPr>
        <w:t>).</w:t>
      </w:r>
    </w:p>
    <w:p w:rsidR="007A4D7F" w:rsidRPr="007A4D7F" w:rsidRDefault="007A4D7F" w:rsidP="007A4D7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A4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Обучающиеся (82</w:t>
      </w:r>
      <w:r w:rsidR="007C371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7A4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человек, что составляет 24%), не </w:t>
      </w:r>
      <w:r w:rsidR="007C371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преодолевшие </w:t>
      </w:r>
      <w:r w:rsidRPr="007A4D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минимальный порог,</w:t>
      </w:r>
      <w:r w:rsidRPr="007A4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сдавали ОГЭ в резервные дни основного периода с 04.07 по 09.07.2022</w:t>
      </w:r>
      <w:r w:rsidR="007C371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Два </w:t>
      </w:r>
      <w:r w:rsidRPr="007A4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выпускника (с МБОУ СОШ с. Фиагдон и МБОУ СОШ с. Красногор) будут сдавать ГИА в дополнительный период - в сентябре 2022 года. </w:t>
      </w:r>
    </w:p>
    <w:p w:rsidR="007A4D7F" w:rsidRDefault="007A4D7F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526" w:rsidRDefault="00394526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526" w:rsidRDefault="00394526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 Ч</w:t>
      </w:r>
      <w:r w:rsidRPr="00C55A4F">
        <w:rPr>
          <w:rFonts w:ascii="Times New Roman" w:hAnsi="Times New Roman" w:cs="Times New Roman"/>
          <w:sz w:val="28"/>
          <w:szCs w:val="28"/>
        </w:rPr>
        <w:t xml:space="preserve">исло выпускников, не получивших аттестаты </w:t>
      </w:r>
      <w:r>
        <w:rPr>
          <w:rFonts w:ascii="Times New Roman" w:hAnsi="Times New Roman" w:cs="Times New Roman"/>
          <w:sz w:val="28"/>
          <w:szCs w:val="28"/>
        </w:rPr>
        <w:t>сократилось</w:t>
      </w:r>
      <w:r w:rsidRPr="00C55A4F">
        <w:rPr>
          <w:rFonts w:ascii="Times New Roman" w:hAnsi="Times New Roman" w:cs="Times New Roman"/>
          <w:sz w:val="28"/>
          <w:szCs w:val="28"/>
        </w:rPr>
        <w:t xml:space="preserve"> по сравнению </w:t>
      </w:r>
      <w:r w:rsidR="00451078">
        <w:rPr>
          <w:rFonts w:ascii="Times New Roman" w:hAnsi="Times New Roman" w:cs="Times New Roman"/>
          <w:sz w:val="28"/>
          <w:szCs w:val="28"/>
        </w:rPr>
        <w:t>предыдущими годами</w:t>
      </w:r>
      <w:r w:rsidRPr="00C55A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526" w:rsidRDefault="00394526" w:rsidP="003945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543F1">
        <w:rPr>
          <w:rFonts w:ascii="Times New Roman" w:hAnsi="Times New Roman" w:cs="Times New Roman"/>
          <w:b/>
          <w:sz w:val="24"/>
          <w:szCs w:val="28"/>
        </w:rPr>
        <w:t xml:space="preserve">Динамика </w:t>
      </w:r>
      <w:r w:rsidR="00451078">
        <w:rPr>
          <w:rFonts w:ascii="Times New Roman" w:hAnsi="Times New Roman" w:cs="Times New Roman"/>
          <w:b/>
          <w:sz w:val="24"/>
          <w:szCs w:val="28"/>
        </w:rPr>
        <w:t xml:space="preserve">числа </w:t>
      </w:r>
      <w:r w:rsidRPr="006543F1">
        <w:rPr>
          <w:rFonts w:ascii="Times New Roman" w:hAnsi="Times New Roman" w:cs="Times New Roman"/>
          <w:b/>
          <w:sz w:val="24"/>
          <w:szCs w:val="28"/>
        </w:rPr>
        <w:t>выпускник</w:t>
      </w:r>
      <w:r w:rsidR="00451078">
        <w:rPr>
          <w:rFonts w:ascii="Times New Roman" w:hAnsi="Times New Roman" w:cs="Times New Roman"/>
          <w:b/>
          <w:sz w:val="24"/>
          <w:szCs w:val="28"/>
        </w:rPr>
        <w:t xml:space="preserve">ов, не получивших аттестаты </w:t>
      </w:r>
    </w:p>
    <w:p w:rsidR="00394526" w:rsidRDefault="00394526" w:rsidP="003945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C96BAB" wp14:editId="5F343212">
            <wp:extent cx="6019800" cy="1733550"/>
            <wp:effectExtent l="0" t="0" r="0" b="0"/>
            <wp:docPr id="5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394526" w:rsidRDefault="00394526" w:rsidP="003945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D7F" w:rsidRPr="007C3713" w:rsidRDefault="007C3713" w:rsidP="007C3713">
      <w:pPr>
        <w:spacing w:line="36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94526" w:rsidRPr="007C3713">
        <w:rPr>
          <w:rFonts w:ascii="Times New Roman" w:hAnsi="Times New Roman" w:cs="Times New Roman"/>
          <w:sz w:val="28"/>
          <w:szCs w:val="28"/>
        </w:rPr>
        <w:t xml:space="preserve">Аттестаты </w:t>
      </w:r>
      <w:r w:rsidR="007A4D7F" w:rsidRPr="007C3713">
        <w:rPr>
          <w:rFonts w:ascii="Times New Roman" w:hAnsi="Times New Roman" w:cs="Times New Roman"/>
          <w:sz w:val="28"/>
          <w:szCs w:val="28"/>
        </w:rPr>
        <w:t>особого образца</w:t>
      </w:r>
      <w:r w:rsidR="00394526" w:rsidRPr="007C3713">
        <w:rPr>
          <w:rFonts w:ascii="Times New Roman" w:hAnsi="Times New Roman" w:cs="Times New Roman"/>
          <w:sz w:val="28"/>
          <w:szCs w:val="28"/>
        </w:rPr>
        <w:t xml:space="preserve"> получили 26 (7,6%) выпускников.</w:t>
      </w:r>
      <w:r w:rsidR="007A4D7F" w:rsidRPr="007C371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94526" w:rsidRPr="007A4D7F" w:rsidRDefault="007A4D7F" w:rsidP="007A4D7F">
      <w:pPr>
        <w:pStyle w:val="ab"/>
        <w:spacing w:line="360" w:lineRule="auto"/>
        <w:ind w:left="142"/>
        <w:rPr>
          <w:b/>
          <w:szCs w:val="28"/>
        </w:rPr>
      </w:pPr>
      <w:r w:rsidRPr="007A4D7F">
        <w:rPr>
          <w:b/>
          <w:szCs w:val="28"/>
        </w:rPr>
        <w:t>Динамика числа</w:t>
      </w:r>
      <w:r w:rsidR="00394526" w:rsidRPr="007A4D7F">
        <w:rPr>
          <w:b/>
          <w:szCs w:val="28"/>
        </w:rPr>
        <w:t xml:space="preserve"> выпускников, получивших аттестаты </w:t>
      </w:r>
      <w:r w:rsidRPr="007A4D7F">
        <w:rPr>
          <w:b/>
          <w:szCs w:val="28"/>
        </w:rPr>
        <w:t>особого образца</w:t>
      </w:r>
      <w:r w:rsidR="00394526" w:rsidRPr="007A4D7F">
        <w:rPr>
          <w:b/>
          <w:szCs w:val="28"/>
        </w:rPr>
        <w:t>.</w:t>
      </w:r>
    </w:p>
    <w:p w:rsidR="00394526" w:rsidRDefault="00394526" w:rsidP="003945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543F1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7071CA28" wp14:editId="586556C4">
            <wp:extent cx="5940425" cy="2286000"/>
            <wp:effectExtent l="0" t="0" r="0" b="0"/>
            <wp:docPr id="5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394526" w:rsidRPr="006543F1" w:rsidRDefault="00394526" w:rsidP="003945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94526" w:rsidRDefault="00394526" w:rsidP="0039452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D31F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Д</w:t>
      </w:r>
      <w:r w:rsidRPr="00ED31F1">
        <w:rPr>
          <w:rFonts w:ascii="Times New Roman" w:hAnsi="Times New Roman" w:cs="Times New Roman"/>
          <w:sz w:val="28"/>
        </w:rPr>
        <w:t>ля повышения качества обучения и как следствие результатов госуд</w:t>
      </w:r>
      <w:r>
        <w:rPr>
          <w:rFonts w:ascii="Times New Roman" w:hAnsi="Times New Roman" w:cs="Times New Roman"/>
          <w:sz w:val="28"/>
        </w:rPr>
        <w:t>арственной итоговой аттестации У</w:t>
      </w:r>
      <w:r w:rsidRPr="00ED31F1">
        <w:rPr>
          <w:rFonts w:ascii="Times New Roman" w:hAnsi="Times New Roman" w:cs="Times New Roman"/>
          <w:sz w:val="28"/>
        </w:rPr>
        <w:t>правление образования рекомендует</w:t>
      </w:r>
      <w:r>
        <w:rPr>
          <w:rFonts w:ascii="Times New Roman" w:hAnsi="Times New Roman" w:cs="Times New Roman"/>
          <w:sz w:val="28"/>
        </w:rPr>
        <w:t>:</w:t>
      </w:r>
    </w:p>
    <w:p w:rsidR="00394526" w:rsidRPr="00A306FB" w:rsidRDefault="00394526" w:rsidP="00192FAB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A306FB">
        <w:rPr>
          <w:rFonts w:ascii="Times New Roman" w:hAnsi="Times New Roman" w:cs="Times New Roman"/>
          <w:b/>
          <w:sz w:val="28"/>
          <w:u w:val="single"/>
        </w:rPr>
        <w:t xml:space="preserve"> Руководителям общеобразовательных организаций:</w:t>
      </w:r>
    </w:p>
    <w:p w:rsidR="00394526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>провести подробный анализ результатов ГИА 20</w:t>
      </w:r>
      <w:r w:rsidR="00AA6F82">
        <w:rPr>
          <w:sz w:val="28"/>
        </w:rPr>
        <w:t>22</w:t>
      </w:r>
      <w:r w:rsidRPr="00B06B5D">
        <w:rPr>
          <w:sz w:val="28"/>
        </w:rPr>
        <w:t xml:space="preserve"> года; </w:t>
      </w:r>
    </w:p>
    <w:p w:rsidR="00394526" w:rsidRPr="00B06B5D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  <w:szCs w:val="28"/>
        </w:rPr>
        <w:t xml:space="preserve"> проанализировав полученные результаты, продумать пути и средства</w:t>
      </w:r>
    </w:p>
    <w:p w:rsidR="00394526" w:rsidRDefault="00394526" w:rsidP="00192FAB">
      <w:pPr>
        <w:autoSpaceDE w:val="0"/>
        <w:autoSpaceDN w:val="0"/>
        <w:adjustRightInd w:val="0"/>
        <w:spacing w:after="0"/>
        <w:ind w:hanging="27"/>
        <w:jc w:val="both"/>
        <w:rPr>
          <w:rFonts w:ascii="LiberationSerif" w:hAnsi="LiberationSerif" w:cs="LiberationSerif"/>
          <w:sz w:val="28"/>
          <w:szCs w:val="28"/>
        </w:rPr>
      </w:pPr>
      <w:r w:rsidRPr="008A4EFC">
        <w:rPr>
          <w:rFonts w:ascii="Times New Roman" w:hAnsi="Times New Roman" w:cs="Times New Roman"/>
          <w:sz w:val="28"/>
          <w:szCs w:val="28"/>
        </w:rPr>
        <w:t>устранения выявленных недостатков в подготовке у</w:t>
      </w:r>
      <w:r>
        <w:rPr>
          <w:rFonts w:ascii="Times New Roman" w:hAnsi="Times New Roman" w:cs="Times New Roman"/>
          <w:sz w:val="28"/>
          <w:szCs w:val="28"/>
        </w:rPr>
        <w:t>чащихся к ГИА в 202</w:t>
      </w:r>
      <w:r w:rsidR="00AA6F82">
        <w:rPr>
          <w:rFonts w:ascii="Times New Roman" w:hAnsi="Times New Roman" w:cs="Times New Roman"/>
          <w:sz w:val="28"/>
          <w:szCs w:val="28"/>
        </w:rPr>
        <w:t>3</w:t>
      </w:r>
      <w:r w:rsidRPr="008A4EFC">
        <w:rPr>
          <w:rFonts w:ascii="Times New Roman" w:hAnsi="Times New Roman" w:cs="Times New Roman"/>
          <w:sz w:val="28"/>
          <w:szCs w:val="28"/>
        </w:rPr>
        <w:t xml:space="preserve"> году, корректировать план школы по подготовке к ОГЭ</w:t>
      </w:r>
      <w:r>
        <w:rPr>
          <w:rFonts w:ascii="LiberationSerif" w:hAnsi="LiberationSerif" w:cs="LiberationSerif"/>
          <w:sz w:val="28"/>
          <w:szCs w:val="28"/>
        </w:rPr>
        <w:t>;</w:t>
      </w:r>
    </w:p>
    <w:p w:rsidR="00394526" w:rsidRPr="00B06B5D" w:rsidRDefault="00394526" w:rsidP="00192FAB">
      <w:pPr>
        <w:pStyle w:val="ab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hanging="27"/>
        <w:jc w:val="both"/>
        <w:rPr>
          <w:rFonts w:ascii="LiberationSerif" w:hAnsi="LiberationSerif" w:cs="LiberationSerif"/>
          <w:sz w:val="28"/>
          <w:szCs w:val="28"/>
        </w:rPr>
      </w:pPr>
      <w:r w:rsidRPr="00B06B5D">
        <w:rPr>
          <w:sz w:val="28"/>
        </w:rPr>
        <w:t>рассмотреть и утвердить план мероприятий по подготовке и проведению государственной итоговой аттестации 20</w:t>
      </w:r>
      <w:r w:rsidR="00AA6F82">
        <w:rPr>
          <w:sz w:val="28"/>
        </w:rPr>
        <w:t>22</w:t>
      </w:r>
      <w:r w:rsidRPr="00B06B5D">
        <w:rPr>
          <w:sz w:val="28"/>
        </w:rPr>
        <w:t xml:space="preserve"> – 20</w:t>
      </w:r>
      <w:r w:rsidR="00AA6F82">
        <w:rPr>
          <w:sz w:val="28"/>
        </w:rPr>
        <w:t>223</w:t>
      </w:r>
      <w:r w:rsidRPr="00B06B5D">
        <w:rPr>
          <w:sz w:val="28"/>
        </w:rPr>
        <w:t xml:space="preserve"> год</w:t>
      </w:r>
      <w:r>
        <w:rPr>
          <w:sz w:val="28"/>
        </w:rPr>
        <w:t>а;</w:t>
      </w:r>
    </w:p>
    <w:p w:rsidR="00394526" w:rsidRPr="00B06B5D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>внести в содержание внутришкольного контроля вопросы подготовки к ГИА, объективности выставления промежуточных и итоговых отметок;</w:t>
      </w:r>
    </w:p>
    <w:p w:rsidR="00394526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>спланировать работу, направленную на повышение качества подготовки выпускников, обеспечение участия выпускников в государственной итоговой аттестации;</w:t>
      </w:r>
    </w:p>
    <w:p w:rsidR="00394526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>систематически рассматривать вопросы повышения качества подготовки выпускников 9 классов к государственной итоговой аттестации на совещаниях, заседаниях, советах;</w:t>
      </w:r>
    </w:p>
    <w:p w:rsidR="00394526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 xml:space="preserve">продолжить систематическую планомерную работу участников образовательного процесса </w:t>
      </w:r>
      <w:r w:rsidR="00AA7306">
        <w:rPr>
          <w:sz w:val="28"/>
        </w:rPr>
        <w:t xml:space="preserve">с бланками и материалами </w:t>
      </w:r>
      <w:r>
        <w:rPr>
          <w:sz w:val="28"/>
        </w:rPr>
        <w:t>ГИА–</w:t>
      </w:r>
      <w:r w:rsidRPr="00B06B5D">
        <w:rPr>
          <w:sz w:val="28"/>
        </w:rPr>
        <w:t xml:space="preserve">9 в форме ОГЭ, ГВЭ; </w:t>
      </w:r>
    </w:p>
    <w:p w:rsidR="00394526" w:rsidRPr="00B06B5D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  <w:szCs w:val="28"/>
        </w:rPr>
        <w:t>продолжить и расширить рабо</w:t>
      </w:r>
      <w:r w:rsidR="00AA6F82">
        <w:rPr>
          <w:sz w:val="28"/>
          <w:szCs w:val="28"/>
        </w:rPr>
        <w:t xml:space="preserve">ту с выпускниками </w:t>
      </w:r>
      <w:r w:rsidRPr="00B06B5D">
        <w:rPr>
          <w:sz w:val="28"/>
          <w:szCs w:val="28"/>
        </w:rPr>
        <w:t>и их родителями (законными представителями) по ознакомлению с процедурами проведения ОГЭ, нормативной базой, требовани</w:t>
      </w:r>
      <w:r w:rsidR="00AA7306">
        <w:rPr>
          <w:sz w:val="28"/>
          <w:szCs w:val="28"/>
        </w:rPr>
        <w:t xml:space="preserve">ями к сдаче ОГЭ и результатами </w:t>
      </w:r>
      <w:r w:rsidRPr="00B06B5D">
        <w:rPr>
          <w:sz w:val="28"/>
          <w:szCs w:val="28"/>
        </w:rPr>
        <w:t>диагностиче</w:t>
      </w:r>
      <w:r w:rsidRPr="00B06B5D">
        <w:rPr>
          <w:sz w:val="28"/>
          <w:szCs w:val="28"/>
        </w:rPr>
        <w:lastRenderedPageBreak/>
        <w:t>ских работ.  Информирование выпускников и их родителей о правилах проведения ГИА должно начинаться планомерно и поэтапно с сентября, используя все средства массовых доступных информационных каналов (родительские собрания, сайт школы, сайт управления образования, официальный информационный портал ОГЭ, средства СМИ и т.п.)</w:t>
      </w:r>
      <w:r>
        <w:rPr>
          <w:sz w:val="28"/>
          <w:szCs w:val="28"/>
        </w:rPr>
        <w:t>;</w:t>
      </w:r>
    </w:p>
    <w:p w:rsidR="00394526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</w:rPr>
        <w:t xml:space="preserve"> осуществлять взаимодействие между семьёй и школой с целью отслеживания выбора обучающ</w:t>
      </w:r>
      <w:r>
        <w:rPr>
          <w:sz w:val="28"/>
        </w:rPr>
        <w:t xml:space="preserve">имися предметов для сдачи ГИА, </w:t>
      </w:r>
      <w:r w:rsidRPr="00B06B5D">
        <w:rPr>
          <w:sz w:val="28"/>
        </w:rPr>
        <w:t>организации совместных действий для решения успешно</w:t>
      </w:r>
      <w:r>
        <w:rPr>
          <w:sz w:val="28"/>
        </w:rPr>
        <w:t>сти обучения и подготовки в ГИА;</w:t>
      </w:r>
    </w:p>
    <w:p w:rsidR="00394526" w:rsidRPr="001954F0" w:rsidRDefault="00394526" w:rsidP="00192FAB">
      <w:pPr>
        <w:pStyle w:val="ab"/>
        <w:numPr>
          <w:ilvl w:val="0"/>
          <w:numId w:val="4"/>
        </w:numPr>
        <w:spacing w:line="276" w:lineRule="auto"/>
        <w:ind w:left="0" w:hanging="27"/>
        <w:jc w:val="both"/>
        <w:rPr>
          <w:sz w:val="28"/>
        </w:rPr>
      </w:pPr>
      <w:r w:rsidRPr="00B06B5D">
        <w:rPr>
          <w:sz w:val="28"/>
          <w:szCs w:val="28"/>
        </w:rPr>
        <w:t xml:space="preserve"> повышать ответственность педагогов за качество подготовки обучающихся.</w:t>
      </w:r>
    </w:p>
    <w:p w:rsidR="00394526" w:rsidRPr="001954F0" w:rsidRDefault="00394526" w:rsidP="00192FAB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954F0">
        <w:rPr>
          <w:rFonts w:ascii="Times New Roman" w:hAnsi="Times New Roman" w:cs="Times New Roman"/>
          <w:b/>
          <w:sz w:val="28"/>
          <w:u w:val="single"/>
        </w:rPr>
        <w:t>Руководителям методических объединений:</w:t>
      </w:r>
    </w:p>
    <w:p w:rsidR="00394526" w:rsidRDefault="00394526" w:rsidP="00192FAB">
      <w:pPr>
        <w:pStyle w:val="ab"/>
        <w:numPr>
          <w:ilvl w:val="0"/>
          <w:numId w:val="5"/>
        </w:numPr>
        <w:spacing w:line="276" w:lineRule="auto"/>
        <w:ind w:left="0" w:firstLine="0"/>
        <w:jc w:val="both"/>
        <w:rPr>
          <w:sz w:val="28"/>
        </w:rPr>
      </w:pPr>
      <w:r w:rsidRPr="00B06B5D">
        <w:rPr>
          <w:sz w:val="28"/>
        </w:rPr>
        <w:t xml:space="preserve">провести качественный </w:t>
      </w:r>
      <w:r>
        <w:rPr>
          <w:sz w:val="28"/>
        </w:rPr>
        <w:t xml:space="preserve">аспектный </w:t>
      </w:r>
      <w:r w:rsidRPr="00B06B5D">
        <w:rPr>
          <w:sz w:val="28"/>
        </w:rPr>
        <w:t>анализ по результатам итоговой аттестации, выявить слабые и сильные стороны преподавания учебных предметов, причины полученных результатов;</w:t>
      </w:r>
    </w:p>
    <w:p w:rsidR="00394526" w:rsidRDefault="00394526" w:rsidP="00192FAB">
      <w:pPr>
        <w:pStyle w:val="ab"/>
        <w:numPr>
          <w:ilvl w:val="0"/>
          <w:numId w:val="5"/>
        </w:numPr>
        <w:spacing w:line="276" w:lineRule="auto"/>
        <w:ind w:left="0" w:firstLine="0"/>
        <w:jc w:val="both"/>
        <w:rPr>
          <w:sz w:val="28"/>
        </w:rPr>
      </w:pPr>
      <w:r w:rsidRPr="00B06B5D">
        <w:rPr>
          <w:sz w:val="28"/>
        </w:rPr>
        <w:t>совершенствовать методическую работу, направленную на повышение качества подготовки выпускников 9 классов к ГИА;</w:t>
      </w:r>
    </w:p>
    <w:p w:rsidR="00394526" w:rsidRPr="00B06B5D" w:rsidRDefault="00394526" w:rsidP="00192FAB">
      <w:pPr>
        <w:pStyle w:val="ab"/>
        <w:numPr>
          <w:ilvl w:val="0"/>
          <w:numId w:val="5"/>
        </w:numPr>
        <w:spacing w:line="276" w:lineRule="auto"/>
        <w:ind w:left="0" w:firstLine="0"/>
        <w:jc w:val="both"/>
        <w:rPr>
          <w:sz w:val="28"/>
        </w:rPr>
      </w:pPr>
      <w:r w:rsidRPr="00B06B5D">
        <w:rPr>
          <w:sz w:val="28"/>
        </w:rPr>
        <w:t>своевременно отслеживать появления новых типов заданий в КИМ;</w:t>
      </w:r>
    </w:p>
    <w:p w:rsidR="00394526" w:rsidRPr="001954F0" w:rsidRDefault="00394526" w:rsidP="00192FAB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954F0">
        <w:rPr>
          <w:rFonts w:ascii="Times New Roman" w:hAnsi="Times New Roman" w:cs="Times New Roman"/>
          <w:b/>
          <w:sz w:val="28"/>
          <w:u w:val="single"/>
        </w:rPr>
        <w:t>Учителям предметникам:</w:t>
      </w:r>
    </w:p>
    <w:p w:rsidR="00394526" w:rsidRDefault="00394526" w:rsidP="00192FAB">
      <w:pPr>
        <w:pStyle w:val="ab"/>
        <w:numPr>
          <w:ilvl w:val="0"/>
          <w:numId w:val="6"/>
        </w:numPr>
        <w:spacing w:line="276" w:lineRule="auto"/>
        <w:ind w:left="0" w:hanging="11"/>
        <w:jc w:val="both"/>
        <w:rPr>
          <w:sz w:val="28"/>
        </w:rPr>
      </w:pPr>
      <w:r w:rsidRPr="00B06B5D">
        <w:rPr>
          <w:sz w:val="28"/>
        </w:rPr>
        <w:t>провести детальный анализ результатов ОГЭ по предмет</w:t>
      </w:r>
      <w:r>
        <w:rPr>
          <w:sz w:val="28"/>
        </w:rPr>
        <w:t>у</w:t>
      </w:r>
      <w:r w:rsidRPr="00B06B5D">
        <w:rPr>
          <w:sz w:val="28"/>
        </w:rPr>
        <w:t>:</w:t>
      </w:r>
    </w:p>
    <w:p w:rsidR="00394526" w:rsidRPr="00FD6F28" w:rsidRDefault="00394526" w:rsidP="00192FAB">
      <w:pPr>
        <w:pStyle w:val="ab"/>
        <w:numPr>
          <w:ilvl w:val="0"/>
          <w:numId w:val="6"/>
        </w:numPr>
        <w:spacing w:line="276" w:lineRule="auto"/>
        <w:ind w:left="0" w:hanging="11"/>
        <w:jc w:val="both"/>
        <w:rPr>
          <w:sz w:val="28"/>
        </w:rPr>
      </w:pPr>
      <w:r w:rsidRPr="00FD6F28">
        <w:rPr>
          <w:sz w:val="28"/>
          <w:szCs w:val="28"/>
        </w:rPr>
        <w:t>совершенствовать систему контроля и коррекции индивидуальных достижений учащихся по учебным предметам. При работе с учащимися большое внимание уделять:</w:t>
      </w:r>
    </w:p>
    <w:p w:rsidR="00394526" w:rsidRPr="008A4EFC" w:rsidRDefault="00394526" w:rsidP="00192FA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 w:rsidRPr="008A4EFC">
        <w:rPr>
          <w:sz w:val="28"/>
          <w:szCs w:val="28"/>
        </w:rPr>
        <w:t>а) знакомству выпускников со структурой и содержанием КИМов;</w:t>
      </w:r>
    </w:p>
    <w:p w:rsidR="00394526" w:rsidRPr="008A4EFC" w:rsidRDefault="00394526" w:rsidP="00192FA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 w:rsidRPr="008A4EFC">
        <w:rPr>
          <w:sz w:val="28"/>
          <w:szCs w:val="28"/>
        </w:rPr>
        <w:t>б) работе по КИМам;</w:t>
      </w:r>
    </w:p>
    <w:p w:rsidR="00394526" w:rsidRDefault="00394526" w:rsidP="00192FA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 w:rsidRPr="008A4EFC">
        <w:rPr>
          <w:sz w:val="28"/>
          <w:szCs w:val="28"/>
        </w:rPr>
        <w:t>в) обучению выпускников заполнению бланков;</w:t>
      </w:r>
    </w:p>
    <w:p w:rsidR="00394526" w:rsidRDefault="00394526" w:rsidP="00192FAB">
      <w:pPr>
        <w:pStyle w:val="Default"/>
        <w:numPr>
          <w:ilvl w:val="0"/>
          <w:numId w:val="7"/>
        </w:numPr>
        <w:spacing w:line="276" w:lineRule="auto"/>
        <w:ind w:left="0" w:hanging="11"/>
        <w:jc w:val="both"/>
        <w:rPr>
          <w:sz w:val="28"/>
          <w:szCs w:val="28"/>
        </w:rPr>
      </w:pPr>
      <w:r w:rsidRPr="00B06B5D">
        <w:rPr>
          <w:sz w:val="28"/>
          <w:szCs w:val="28"/>
        </w:rPr>
        <w:t>объективно подходить к</w:t>
      </w:r>
      <w:r w:rsidRPr="00B06B5D">
        <w:rPr>
          <w:sz w:val="28"/>
        </w:rPr>
        <w:t xml:space="preserve"> </w:t>
      </w:r>
      <w:r w:rsidRPr="00ED31F1">
        <w:rPr>
          <w:sz w:val="28"/>
        </w:rPr>
        <w:t>выставлени</w:t>
      </w:r>
      <w:r>
        <w:rPr>
          <w:sz w:val="28"/>
        </w:rPr>
        <w:t>ю</w:t>
      </w:r>
      <w:r w:rsidRPr="00ED31F1">
        <w:rPr>
          <w:sz w:val="28"/>
        </w:rPr>
        <w:t xml:space="preserve"> промежуточных и итоговых отметок</w:t>
      </w:r>
      <w:r w:rsidRPr="00B06B5D">
        <w:rPr>
          <w:sz w:val="28"/>
          <w:szCs w:val="28"/>
        </w:rPr>
        <w:t>. Доработать механизм для системной подготовки обучающихся к ГИА, продолжить работу над формированием у учащихся мотивации к учебной деятельности.</w:t>
      </w:r>
    </w:p>
    <w:p w:rsidR="00394526" w:rsidRPr="00FD6F28" w:rsidRDefault="00394526" w:rsidP="00192FAB">
      <w:pPr>
        <w:pStyle w:val="Default"/>
        <w:numPr>
          <w:ilvl w:val="0"/>
          <w:numId w:val="7"/>
        </w:numPr>
        <w:spacing w:line="276" w:lineRule="auto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A6F82">
        <w:rPr>
          <w:sz w:val="28"/>
          <w:szCs w:val="28"/>
        </w:rPr>
        <w:t xml:space="preserve">овышать систематически уровень </w:t>
      </w:r>
      <w:r w:rsidRPr="00FD6F28">
        <w:rPr>
          <w:sz w:val="28"/>
          <w:szCs w:val="28"/>
        </w:rPr>
        <w:t xml:space="preserve">профессиональной компетентности. </w:t>
      </w:r>
    </w:p>
    <w:p w:rsidR="008748D5" w:rsidRDefault="008748D5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C96" w:rsidRPr="00602779" w:rsidRDefault="008840FF" w:rsidP="005B57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2779">
        <w:rPr>
          <w:rFonts w:ascii="Times New Roman" w:hAnsi="Times New Roman" w:cs="Times New Roman"/>
          <w:sz w:val="28"/>
          <w:szCs w:val="28"/>
          <w:u w:val="single"/>
        </w:rPr>
        <w:t>Составители:</w:t>
      </w:r>
    </w:p>
    <w:tbl>
      <w:tblPr>
        <w:tblStyle w:val="ad"/>
        <w:tblW w:w="93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840FF" w:rsidRPr="005B576D" w:rsidTr="005B576D">
        <w:trPr>
          <w:trHeight w:val="388"/>
        </w:trPr>
        <w:tc>
          <w:tcPr>
            <w:tcW w:w="9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8840FF" w:rsidRPr="005B576D" w:rsidRDefault="00602779" w:rsidP="008840F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2350135</wp:posOffset>
                      </wp:positionH>
                      <wp:positionV relativeFrom="paragraph">
                        <wp:posOffset>174625</wp:posOffset>
                      </wp:positionV>
                      <wp:extent cx="971550" cy="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AEDE29" id="Прямая соединительная линия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05pt,13.75pt" to="261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" strokecolor="black [3040]"/>
                  </w:pict>
                </mc:Fallback>
              </mc:AlternateContent>
            </w:r>
            <w:r w:rsidR="008840FF" w:rsidRPr="005B576D">
              <w:rPr>
                <w:rFonts w:ascii="Times New Roman" w:hAnsi="Times New Roman" w:cs="Times New Roman"/>
                <w:sz w:val="24"/>
                <w:lang w:val="ru-RU"/>
              </w:rPr>
              <w:t>Зам. начальника УО Каирова Л. Л.</w:t>
            </w:r>
          </w:p>
        </w:tc>
      </w:tr>
      <w:tr w:rsidR="008840FF" w:rsidRPr="005B576D" w:rsidTr="005B576D">
        <w:trPr>
          <w:trHeight w:val="408"/>
        </w:trPr>
        <w:tc>
          <w:tcPr>
            <w:tcW w:w="935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8840FF" w:rsidRPr="005B576D" w:rsidRDefault="00602779" w:rsidP="008840F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A41EBE" wp14:editId="0F3C2383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146685</wp:posOffset>
                      </wp:positionV>
                      <wp:extent cx="971550" cy="0"/>
                      <wp:effectExtent l="0" t="0" r="1905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C41DF" id="Прямая соединительная линия 33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11.55pt" to="233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"/>
                  </w:pict>
                </mc:Fallback>
              </mc:AlternateContent>
            </w:r>
            <w:r w:rsidR="008840FF" w:rsidRPr="005B576D">
              <w:rPr>
                <w:rFonts w:ascii="Times New Roman" w:hAnsi="Times New Roman" w:cs="Times New Roman"/>
                <w:sz w:val="24"/>
                <w:lang w:val="ru-RU"/>
              </w:rPr>
              <w:t>Методист УО Джичоева М. З</w:t>
            </w:r>
            <w:r w:rsidR="005B576D" w:rsidRPr="005B576D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w:t xml:space="preserve"> </w:t>
            </w:r>
            <w:bookmarkStart w:id="0" w:name="_GoBack"/>
            <w:bookmarkEnd w:id="0"/>
          </w:p>
        </w:tc>
      </w:tr>
      <w:tr w:rsidR="008840FF" w:rsidRPr="005B576D" w:rsidTr="005B576D">
        <w:trPr>
          <w:trHeight w:val="427"/>
        </w:trPr>
        <w:tc>
          <w:tcPr>
            <w:tcW w:w="935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8840FF" w:rsidRPr="005B576D" w:rsidRDefault="00602779" w:rsidP="008840F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FE8163" wp14:editId="53B67008">
                      <wp:simplePos x="0" y="0"/>
                      <wp:positionH relativeFrom="column">
                        <wp:posOffset>4972050</wp:posOffset>
                      </wp:positionH>
                      <wp:positionV relativeFrom="paragraph">
                        <wp:posOffset>151765</wp:posOffset>
                      </wp:positionV>
                      <wp:extent cx="971550" cy="0"/>
                      <wp:effectExtent l="0" t="0" r="19050" b="190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BF385E" id="Прямая соединительная линия 3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5pt,11.95pt" to="46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"/>
                  </w:pict>
                </mc:Fallback>
              </mc:AlternateContent>
            </w:r>
            <w:r w:rsidR="008840FF" w:rsidRPr="005B576D">
              <w:rPr>
                <w:rFonts w:ascii="Times New Roman" w:hAnsi="Times New Roman" w:cs="Times New Roman"/>
                <w:sz w:val="24"/>
                <w:lang w:val="ru-RU"/>
              </w:rPr>
              <w:t>Руководитель РМО учителей русского языка и литературы Тимофеева С. В.</w:t>
            </w:r>
          </w:p>
        </w:tc>
      </w:tr>
      <w:tr w:rsidR="008840FF" w:rsidRPr="005B576D" w:rsidTr="005B576D">
        <w:trPr>
          <w:trHeight w:val="405"/>
        </w:trPr>
        <w:tc>
          <w:tcPr>
            <w:tcW w:w="935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8840FF" w:rsidRPr="005B576D" w:rsidRDefault="00602779" w:rsidP="008840F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D556B4" wp14:editId="316C00E6">
                      <wp:simplePos x="0" y="0"/>
                      <wp:positionH relativeFrom="column">
                        <wp:posOffset>3762375</wp:posOffset>
                      </wp:positionH>
                      <wp:positionV relativeFrom="paragraph">
                        <wp:posOffset>140335</wp:posOffset>
                      </wp:positionV>
                      <wp:extent cx="971550" cy="0"/>
                      <wp:effectExtent l="0" t="0" r="1905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3BF43C" id="Прямая соединительная линия 3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25pt,11.05pt" to="372.7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"/>
                  </w:pict>
                </mc:Fallback>
              </mc:AlternateContent>
            </w:r>
            <w:r w:rsidR="008840FF" w:rsidRPr="005B576D">
              <w:rPr>
                <w:rFonts w:ascii="Times New Roman" w:hAnsi="Times New Roman" w:cs="Times New Roman"/>
                <w:sz w:val="24"/>
                <w:lang w:val="ru-RU"/>
              </w:rPr>
              <w:t>Руководитель РМО учителей математики Гутнова Дз. К.</w:t>
            </w:r>
          </w:p>
        </w:tc>
      </w:tr>
    </w:tbl>
    <w:p w:rsidR="00123833" w:rsidRDefault="00123833" w:rsidP="003945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3833" w:rsidSect="0027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278" w:rsidRDefault="009E7278" w:rsidP="004A08E5">
      <w:pPr>
        <w:spacing w:after="0" w:line="240" w:lineRule="auto"/>
      </w:pPr>
      <w:r>
        <w:separator/>
      </w:r>
    </w:p>
  </w:endnote>
  <w:endnote w:type="continuationSeparator" w:id="0">
    <w:p w:rsidR="009E7278" w:rsidRDefault="009E7278" w:rsidP="004A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9865"/>
      <w:docPartObj>
        <w:docPartGallery w:val="Page Numbers (Bottom of Page)"/>
        <w:docPartUnique/>
      </w:docPartObj>
    </w:sdtPr>
    <w:sdtContent>
      <w:p w:rsidR="00123833" w:rsidRDefault="0012383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779">
          <w:rPr>
            <w:noProof/>
          </w:rPr>
          <w:t>87</w:t>
        </w:r>
        <w:r>
          <w:rPr>
            <w:noProof/>
          </w:rPr>
          <w:fldChar w:fldCharType="end"/>
        </w:r>
      </w:p>
    </w:sdtContent>
  </w:sdt>
  <w:p w:rsidR="00123833" w:rsidRDefault="0012383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278" w:rsidRDefault="009E7278" w:rsidP="004A08E5">
      <w:pPr>
        <w:spacing w:after="0" w:line="240" w:lineRule="auto"/>
      </w:pPr>
      <w:r>
        <w:separator/>
      </w:r>
    </w:p>
  </w:footnote>
  <w:footnote w:type="continuationSeparator" w:id="0">
    <w:p w:rsidR="009E7278" w:rsidRDefault="009E7278" w:rsidP="004A0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916A"/>
      </v:shape>
    </w:pict>
  </w:numPicBullet>
  <w:abstractNum w:abstractNumId="0" w15:restartNumberingAfterBreak="0">
    <w:nsid w:val="0C13778E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0091"/>
    <w:multiLevelType w:val="hybridMultilevel"/>
    <w:tmpl w:val="791A7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C1617"/>
    <w:multiLevelType w:val="hybridMultilevel"/>
    <w:tmpl w:val="4374156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A3C34"/>
    <w:multiLevelType w:val="hybridMultilevel"/>
    <w:tmpl w:val="AE92B35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BC21A1"/>
    <w:multiLevelType w:val="hybridMultilevel"/>
    <w:tmpl w:val="C94AB084"/>
    <w:lvl w:ilvl="0" w:tplc="339671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C6DC3"/>
    <w:multiLevelType w:val="hybridMultilevel"/>
    <w:tmpl w:val="592A2368"/>
    <w:lvl w:ilvl="0" w:tplc="A66AAC68">
      <w:start w:val="1"/>
      <w:numFmt w:val="bullet"/>
      <w:lvlText w:val="­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8130D6"/>
    <w:multiLevelType w:val="hybridMultilevel"/>
    <w:tmpl w:val="9C34E1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6377BFC"/>
    <w:multiLevelType w:val="hybridMultilevel"/>
    <w:tmpl w:val="7DDE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5440F"/>
    <w:multiLevelType w:val="multilevel"/>
    <w:tmpl w:val="6F848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752" w:hanging="2160"/>
      </w:pPr>
      <w:rPr>
        <w:rFonts w:hint="default"/>
      </w:rPr>
    </w:lvl>
  </w:abstractNum>
  <w:abstractNum w:abstractNumId="9" w15:restartNumberingAfterBreak="0">
    <w:nsid w:val="17EE2CBE"/>
    <w:multiLevelType w:val="hybridMultilevel"/>
    <w:tmpl w:val="549C3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E09FB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669EF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34B02"/>
    <w:multiLevelType w:val="hybridMultilevel"/>
    <w:tmpl w:val="89D8A3B0"/>
    <w:lvl w:ilvl="0" w:tplc="A66AAC68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A924FAB"/>
    <w:multiLevelType w:val="multilevel"/>
    <w:tmpl w:val="91BA23A0"/>
    <w:lvl w:ilvl="0">
      <w:start w:val="1"/>
      <w:numFmt w:val="decimal"/>
      <w:lvlText w:val="%1."/>
      <w:lvlJc w:val="left"/>
      <w:pPr>
        <w:ind w:left="2509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BAB6DE0"/>
    <w:multiLevelType w:val="multilevel"/>
    <w:tmpl w:val="91BA23A0"/>
    <w:lvl w:ilvl="0">
      <w:start w:val="1"/>
      <w:numFmt w:val="decimal"/>
      <w:lvlText w:val="%1."/>
      <w:lvlJc w:val="left"/>
      <w:pPr>
        <w:ind w:left="2509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456907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94FFD"/>
    <w:multiLevelType w:val="multilevel"/>
    <w:tmpl w:val="343C3266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3BBD05B4"/>
    <w:multiLevelType w:val="hybridMultilevel"/>
    <w:tmpl w:val="8D0ECEC4"/>
    <w:lvl w:ilvl="0" w:tplc="AD088E26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B0FFE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127D5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368EF"/>
    <w:multiLevelType w:val="hybridMultilevel"/>
    <w:tmpl w:val="ACE42130"/>
    <w:lvl w:ilvl="0" w:tplc="7F80C7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319E7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E13CB"/>
    <w:multiLevelType w:val="hybridMultilevel"/>
    <w:tmpl w:val="15AAA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93146"/>
    <w:multiLevelType w:val="hybridMultilevel"/>
    <w:tmpl w:val="22B270EC"/>
    <w:lvl w:ilvl="0" w:tplc="A66AAC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85D92"/>
    <w:multiLevelType w:val="hybridMultilevel"/>
    <w:tmpl w:val="E0968EF8"/>
    <w:lvl w:ilvl="0" w:tplc="A66AAC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01F83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B6353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D4D67"/>
    <w:multiLevelType w:val="multilevel"/>
    <w:tmpl w:val="46768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A90AE6"/>
    <w:multiLevelType w:val="hybridMultilevel"/>
    <w:tmpl w:val="B9A8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3F9F"/>
    <w:multiLevelType w:val="hybridMultilevel"/>
    <w:tmpl w:val="35742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D3971EA"/>
    <w:multiLevelType w:val="hybridMultilevel"/>
    <w:tmpl w:val="464AE54A"/>
    <w:lvl w:ilvl="0" w:tplc="A66AAC68">
      <w:start w:val="1"/>
      <w:numFmt w:val="bullet"/>
      <w:lvlText w:val="­"/>
      <w:lvlJc w:val="left"/>
      <w:pPr>
        <w:ind w:left="10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2" w15:restartNumberingAfterBreak="0">
    <w:nsid w:val="6E4D40E1"/>
    <w:multiLevelType w:val="multilevel"/>
    <w:tmpl w:val="B2E6A8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30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1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76" w:hanging="2160"/>
      </w:pPr>
      <w:rPr>
        <w:rFonts w:hint="default"/>
      </w:rPr>
    </w:lvl>
  </w:abstractNum>
  <w:abstractNum w:abstractNumId="33" w15:restartNumberingAfterBreak="0">
    <w:nsid w:val="6EC6688B"/>
    <w:multiLevelType w:val="hybridMultilevel"/>
    <w:tmpl w:val="7CAE8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204D2"/>
    <w:multiLevelType w:val="hybridMultilevel"/>
    <w:tmpl w:val="C0483B66"/>
    <w:lvl w:ilvl="0" w:tplc="3F0292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E2E94"/>
    <w:multiLevelType w:val="hybridMultilevel"/>
    <w:tmpl w:val="498CF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17"/>
  </w:num>
  <w:num w:numId="4">
    <w:abstractNumId w:val="31"/>
  </w:num>
  <w:num w:numId="5">
    <w:abstractNumId w:val="5"/>
  </w:num>
  <w:num w:numId="6">
    <w:abstractNumId w:val="24"/>
  </w:num>
  <w:num w:numId="7">
    <w:abstractNumId w:val="12"/>
  </w:num>
  <w:num w:numId="8">
    <w:abstractNumId w:val="23"/>
  </w:num>
  <w:num w:numId="9">
    <w:abstractNumId w:val="14"/>
  </w:num>
  <w:num w:numId="10">
    <w:abstractNumId w:val="27"/>
  </w:num>
  <w:num w:numId="11">
    <w:abstractNumId w:val="35"/>
  </w:num>
  <w:num w:numId="12">
    <w:abstractNumId w:val="22"/>
  </w:num>
  <w:num w:numId="13">
    <w:abstractNumId w:val="30"/>
  </w:num>
  <w:num w:numId="14">
    <w:abstractNumId w:val="28"/>
  </w:num>
  <w:num w:numId="15">
    <w:abstractNumId w:val="1"/>
  </w:num>
  <w:num w:numId="16">
    <w:abstractNumId w:val="9"/>
  </w:num>
  <w:num w:numId="17">
    <w:abstractNumId w:val="20"/>
  </w:num>
  <w:num w:numId="18">
    <w:abstractNumId w:val="29"/>
  </w:num>
  <w:num w:numId="19">
    <w:abstractNumId w:val="2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6"/>
  </w:num>
  <w:num w:numId="23">
    <w:abstractNumId w:val="0"/>
  </w:num>
  <w:num w:numId="24">
    <w:abstractNumId w:val="21"/>
  </w:num>
  <w:num w:numId="25">
    <w:abstractNumId w:val="11"/>
  </w:num>
  <w:num w:numId="26">
    <w:abstractNumId w:val="26"/>
  </w:num>
  <w:num w:numId="27">
    <w:abstractNumId w:val="18"/>
  </w:num>
  <w:num w:numId="28">
    <w:abstractNumId w:val="10"/>
  </w:num>
  <w:num w:numId="29">
    <w:abstractNumId w:val="25"/>
  </w:num>
  <w:num w:numId="30">
    <w:abstractNumId w:val="19"/>
  </w:num>
  <w:num w:numId="31">
    <w:abstractNumId w:val="15"/>
  </w:num>
  <w:num w:numId="32">
    <w:abstractNumId w:val="34"/>
  </w:num>
  <w:num w:numId="33">
    <w:abstractNumId w:val="7"/>
  </w:num>
  <w:num w:numId="34">
    <w:abstractNumId w:val="8"/>
  </w:num>
  <w:num w:numId="35">
    <w:abstractNumId w:val="1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E5"/>
    <w:rsid w:val="00000C96"/>
    <w:rsid w:val="0000160A"/>
    <w:rsid w:val="00007300"/>
    <w:rsid w:val="00010C46"/>
    <w:rsid w:val="00022699"/>
    <w:rsid w:val="000243EB"/>
    <w:rsid w:val="000308DA"/>
    <w:rsid w:val="00032C65"/>
    <w:rsid w:val="00033EEA"/>
    <w:rsid w:val="0004193B"/>
    <w:rsid w:val="000437BB"/>
    <w:rsid w:val="000448D2"/>
    <w:rsid w:val="000567AC"/>
    <w:rsid w:val="00060CF8"/>
    <w:rsid w:val="000639D5"/>
    <w:rsid w:val="00063EB2"/>
    <w:rsid w:val="000703AC"/>
    <w:rsid w:val="000710E6"/>
    <w:rsid w:val="00074322"/>
    <w:rsid w:val="0007436C"/>
    <w:rsid w:val="00074AC7"/>
    <w:rsid w:val="0007570C"/>
    <w:rsid w:val="00085AF4"/>
    <w:rsid w:val="000A2ED9"/>
    <w:rsid w:val="000B22E8"/>
    <w:rsid w:val="000B2F86"/>
    <w:rsid w:val="000B78F9"/>
    <w:rsid w:val="000B7E1E"/>
    <w:rsid w:val="000C0767"/>
    <w:rsid w:val="000C5205"/>
    <w:rsid w:val="000D695B"/>
    <w:rsid w:val="000E4967"/>
    <w:rsid w:val="000E6CD1"/>
    <w:rsid w:val="000F29D4"/>
    <w:rsid w:val="000F51E5"/>
    <w:rsid w:val="000F5F30"/>
    <w:rsid w:val="000F7413"/>
    <w:rsid w:val="0010053A"/>
    <w:rsid w:val="00100AFE"/>
    <w:rsid w:val="001079B2"/>
    <w:rsid w:val="00120D19"/>
    <w:rsid w:val="001236EF"/>
    <w:rsid w:val="00123833"/>
    <w:rsid w:val="00123F39"/>
    <w:rsid w:val="00124B38"/>
    <w:rsid w:val="00134769"/>
    <w:rsid w:val="0015098D"/>
    <w:rsid w:val="00150EC7"/>
    <w:rsid w:val="001511CB"/>
    <w:rsid w:val="00152E81"/>
    <w:rsid w:val="0016083F"/>
    <w:rsid w:val="0016091E"/>
    <w:rsid w:val="00163D85"/>
    <w:rsid w:val="00163DC8"/>
    <w:rsid w:val="00172F3C"/>
    <w:rsid w:val="001739F8"/>
    <w:rsid w:val="0018156E"/>
    <w:rsid w:val="00181B68"/>
    <w:rsid w:val="00186012"/>
    <w:rsid w:val="00187DD9"/>
    <w:rsid w:val="00192FAB"/>
    <w:rsid w:val="00193D35"/>
    <w:rsid w:val="001954F0"/>
    <w:rsid w:val="00195860"/>
    <w:rsid w:val="00196F46"/>
    <w:rsid w:val="001B4114"/>
    <w:rsid w:val="001B57E9"/>
    <w:rsid w:val="001B5E9B"/>
    <w:rsid w:val="001C133B"/>
    <w:rsid w:val="001C2934"/>
    <w:rsid w:val="001D024E"/>
    <w:rsid w:val="001D064B"/>
    <w:rsid w:val="001D4A8F"/>
    <w:rsid w:val="001E23FD"/>
    <w:rsid w:val="001E4A00"/>
    <w:rsid w:val="001F02DC"/>
    <w:rsid w:val="001F1C96"/>
    <w:rsid w:val="001F4AED"/>
    <w:rsid w:val="00207AF5"/>
    <w:rsid w:val="0023548B"/>
    <w:rsid w:val="0023574C"/>
    <w:rsid w:val="00241585"/>
    <w:rsid w:val="0024466A"/>
    <w:rsid w:val="002448AA"/>
    <w:rsid w:val="0026131A"/>
    <w:rsid w:val="0026472A"/>
    <w:rsid w:val="00266CA1"/>
    <w:rsid w:val="00273AF8"/>
    <w:rsid w:val="00275293"/>
    <w:rsid w:val="002752A2"/>
    <w:rsid w:val="00275F79"/>
    <w:rsid w:val="00285F82"/>
    <w:rsid w:val="00290956"/>
    <w:rsid w:val="00295D02"/>
    <w:rsid w:val="002978DE"/>
    <w:rsid w:val="002A0F9D"/>
    <w:rsid w:val="002A7FEE"/>
    <w:rsid w:val="002B3ABB"/>
    <w:rsid w:val="002B44DB"/>
    <w:rsid w:val="002C3186"/>
    <w:rsid w:val="002C4D07"/>
    <w:rsid w:val="002C5D96"/>
    <w:rsid w:val="002D07BE"/>
    <w:rsid w:val="002D7D36"/>
    <w:rsid w:val="002E0EB3"/>
    <w:rsid w:val="002E2EBA"/>
    <w:rsid w:val="002E44C6"/>
    <w:rsid w:val="002E69A8"/>
    <w:rsid w:val="002F4791"/>
    <w:rsid w:val="002F5238"/>
    <w:rsid w:val="002F6276"/>
    <w:rsid w:val="003018BA"/>
    <w:rsid w:val="003059F5"/>
    <w:rsid w:val="003223A3"/>
    <w:rsid w:val="00327422"/>
    <w:rsid w:val="003415DB"/>
    <w:rsid w:val="00345B19"/>
    <w:rsid w:val="00350A82"/>
    <w:rsid w:val="00355C4F"/>
    <w:rsid w:val="003572BD"/>
    <w:rsid w:val="003578C8"/>
    <w:rsid w:val="003664AA"/>
    <w:rsid w:val="00380B70"/>
    <w:rsid w:val="00384D77"/>
    <w:rsid w:val="00393E63"/>
    <w:rsid w:val="00394526"/>
    <w:rsid w:val="003A0804"/>
    <w:rsid w:val="003A25D8"/>
    <w:rsid w:val="003A60C6"/>
    <w:rsid w:val="003B02D7"/>
    <w:rsid w:val="003B1610"/>
    <w:rsid w:val="003B215C"/>
    <w:rsid w:val="003B2DD3"/>
    <w:rsid w:val="003B6201"/>
    <w:rsid w:val="003C7EDB"/>
    <w:rsid w:val="003D58C6"/>
    <w:rsid w:val="003E22BA"/>
    <w:rsid w:val="003E259B"/>
    <w:rsid w:val="003F1096"/>
    <w:rsid w:val="003F26DC"/>
    <w:rsid w:val="003F3EE3"/>
    <w:rsid w:val="003F7AB7"/>
    <w:rsid w:val="00402911"/>
    <w:rsid w:val="004059F3"/>
    <w:rsid w:val="0040757D"/>
    <w:rsid w:val="00410D97"/>
    <w:rsid w:val="00413C10"/>
    <w:rsid w:val="004161FE"/>
    <w:rsid w:val="004166AD"/>
    <w:rsid w:val="00432C3C"/>
    <w:rsid w:val="00433BD4"/>
    <w:rsid w:val="00434227"/>
    <w:rsid w:val="00434886"/>
    <w:rsid w:val="0045027A"/>
    <w:rsid w:val="00451078"/>
    <w:rsid w:val="0045360B"/>
    <w:rsid w:val="00453924"/>
    <w:rsid w:val="00455AC4"/>
    <w:rsid w:val="00457AF0"/>
    <w:rsid w:val="00462FA0"/>
    <w:rsid w:val="004633DF"/>
    <w:rsid w:val="00470E0B"/>
    <w:rsid w:val="00486749"/>
    <w:rsid w:val="0049187F"/>
    <w:rsid w:val="004A08E5"/>
    <w:rsid w:val="004A730C"/>
    <w:rsid w:val="004A7F00"/>
    <w:rsid w:val="004B2326"/>
    <w:rsid w:val="004C0194"/>
    <w:rsid w:val="004C43C7"/>
    <w:rsid w:val="004C50AB"/>
    <w:rsid w:val="004C758F"/>
    <w:rsid w:val="004D361D"/>
    <w:rsid w:val="004D3BD7"/>
    <w:rsid w:val="004D62BC"/>
    <w:rsid w:val="004E3155"/>
    <w:rsid w:val="004E4FF2"/>
    <w:rsid w:val="004E64C4"/>
    <w:rsid w:val="004F0611"/>
    <w:rsid w:val="004F2D96"/>
    <w:rsid w:val="004F6B94"/>
    <w:rsid w:val="004F7B07"/>
    <w:rsid w:val="004F7B65"/>
    <w:rsid w:val="00502553"/>
    <w:rsid w:val="00504E84"/>
    <w:rsid w:val="005051E3"/>
    <w:rsid w:val="0050558B"/>
    <w:rsid w:val="00510C25"/>
    <w:rsid w:val="00511846"/>
    <w:rsid w:val="00515096"/>
    <w:rsid w:val="0052607E"/>
    <w:rsid w:val="0053386E"/>
    <w:rsid w:val="005371E7"/>
    <w:rsid w:val="0053747E"/>
    <w:rsid w:val="00537A5B"/>
    <w:rsid w:val="00550D08"/>
    <w:rsid w:val="00551007"/>
    <w:rsid w:val="005548E7"/>
    <w:rsid w:val="00555F08"/>
    <w:rsid w:val="0055792C"/>
    <w:rsid w:val="005579DD"/>
    <w:rsid w:val="005624C2"/>
    <w:rsid w:val="00562F23"/>
    <w:rsid w:val="0056394C"/>
    <w:rsid w:val="00573628"/>
    <w:rsid w:val="00574228"/>
    <w:rsid w:val="00584840"/>
    <w:rsid w:val="005867EC"/>
    <w:rsid w:val="00592C2D"/>
    <w:rsid w:val="00594784"/>
    <w:rsid w:val="005970BB"/>
    <w:rsid w:val="005A44BB"/>
    <w:rsid w:val="005A509A"/>
    <w:rsid w:val="005B2264"/>
    <w:rsid w:val="005B3709"/>
    <w:rsid w:val="005B576D"/>
    <w:rsid w:val="005B5825"/>
    <w:rsid w:val="005B68AB"/>
    <w:rsid w:val="005B71AA"/>
    <w:rsid w:val="005C14A0"/>
    <w:rsid w:val="005C22DD"/>
    <w:rsid w:val="005D0F13"/>
    <w:rsid w:val="005D1368"/>
    <w:rsid w:val="005D3E62"/>
    <w:rsid w:val="005E1660"/>
    <w:rsid w:val="005F5D38"/>
    <w:rsid w:val="00602779"/>
    <w:rsid w:val="006138F1"/>
    <w:rsid w:val="00620C51"/>
    <w:rsid w:val="00621D8E"/>
    <w:rsid w:val="00622203"/>
    <w:rsid w:val="00626A5C"/>
    <w:rsid w:val="0063377A"/>
    <w:rsid w:val="00634F40"/>
    <w:rsid w:val="0065239C"/>
    <w:rsid w:val="006533E9"/>
    <w:rsid w:val="00673791"/>
    <w:rsid w:val="006750AE"/>
    <w:rsid w:val="006760BE"/>
    <w:rsid w:val="006772BB"/>
    <w:rsid w:val="00677459"/>
    <w:rsid w:val="00683B22"/>
    <w:rsid w:val="00687227"/>
    <w:rsid w:val="006B43D0"/>
    <w:rsid w:val="006B76C1"/>
    <w:rsid w:val="006C4C5F"/>
    <w:rsid w:val="006D302F"/>
    <w:rsid w:val="006D4636"/>
    <w:rsid w:val="006D5C4F"/>
    <w:rsid w:val="006D6FFF"/>
    <w:rsid w:val="006E2FA2"/>
    <w:rsid w:val="006E4C86"/>
    <w:rsid w:val="00711AB9"/>
    <w:rsid w:val="0071376B"/>
    <w:rsid w:val="00713782"/>
    <w:rsid w:val="00716234"/>
    <w:rsid w:val="007175D9"/>
    <w:rsid w:val="00725FC4"/>
    <w:rsid w:val="0073043C"/>
    <w:rsid w:val="00741316"/>
    <w:rsid w:val="00743423"/>
    <w:rsid w:val="00743979"/>
    <w:rsid w:val="0074476A"/>
    <w:rsid w:val="00744DA3"/>
    <w:rsid w:val="00750EE5"/>
    <w:rsid w:val="0075147E"/>
    <w:rsid w:val="0075462F"/>
    <w:rsid w:val="0075541A"/>
    <w:rsid w:val="007571C6"/>
    <w:rsid w:val="00763A24"/>
    <w:rsid w:val="00765773"/>
    <w:rsid w:val="0077041F"/>
    <w:rsid w:val="00770BF9"/>
    <w:rsid w:val="00777D63"/>
    <w:rsid w:val="00784B41"/>
    <w:rsid w:val="00790FBF"/>
    <w:rsid w:val="00792D5C"/>
    <w:rsid w:val="0079395D"/>
    <w:rsid w:val="00795CF3"/>
    <w:rsid w:val="00795F27"/>
    <w:rsid w:val="007A28CB"/>
    <w:rsid w:val="007A4D7F"/>
    <w:rsid w:val="007A64BE"/>
    <w:rsid w:val="007B0C92"/>
    <w:rsid w:val="007B51D7"/>
    <w:rsid w:val="007B7DD7"/>
    <w:rsid w:val="007C3472"/>
    <w:rsid w:val="007C3713"/>
    <w:rsid w:val="007D094C"/>
    <w:rsid w:val="007D1CB5"/>
    <w:rsid w:val="007D2D86"/>
    <w:rsid w:val="007D689C"/>
    <w:rsid w:val="007E0FA0"/>
    <w:rsid w:val="007E63FA"/>
    <w:rsid w:val="007E646D"/>
    <w:rsid w:val="007F532F"/>
    <w:rsid w:val="00801E31"/>
    <w:rsid w:val="008133B1"/>
    <w:rsid w:val="0081707A"/>
    <w:rsid w:val="0083007C"/>
    <w:rsid w:val="008322F5"/>
    <w:rsid w:val="008343EA"/>
    <w:rsid w:val="00835C39"/>
    <w:rsid w:val="00852BC7"/>
    <w:rsid w:val="00854067"/>
    <w:rsid w:val="008610BD"/>
    <w:rsid w:val="00862AAB"/>
    <w:rsid w:val="00863518"/>
    <w:rsid w:val="00865E7E"/>
    <w:rsid w:val="00873A64"/>
    <w:rsid w:val="008748D5"/>
    <w:rsid w:val="008755E0"/>
    <w:rsid w:val="008763FB"/>
    <w:rsid w:val="0088286A"/>
    <w:rsid w:val="008840FF"/>
    <w:rsid w:val="008902A2"/>
    <w:rsid w:val="008951C5"/>
    <w:rsid w:val="008A365D"/>
    <w:rsid w:val="008A6A91"/>
    <w:rsid w:val="008B0C5A"/>
    <w:rsid w:val="008B32DD"/>
    <w:rsid w:val="008B5825"/>
    <w:rsid w:val="008B7D00"/>
    <w:rsid w:val="008C3A99"/>
    <w:rsid w:val="008C556F"/>
    <w:rsid w:val="008C7866"/>
    <w:rsid w:val="008E1B9A"/>
    <w:rsid w:val="008F1A39"/>
    <w:rsid w:val="008F7475"/>
    <w:rsid w:val="00900928"/>
    <w:rsid w:val="00906A38"/>
    <w:rsid w:val="00906BC9"/>
    <w:rsid w:val="00906E5E"/>
    <w:rsid w:val="009076F8"/>
    <w:rsid w:val="00907911"/>
    <w:rsid w:val="009146CA"/>
    <w:rsid w:val="009154BD"/>
    <w:rsid w:val="009156A4"/>
    <w:rsid w:val="00924BD4"/>
    <w:rsid w:val="00925237"/>
    <w:rsid w:val="0092539D"/>
    <w:rsid w:val="00925B60"/>
    <w:rsid w:val="009269BC"/>
    <w:rsid w:val="009314E7"/>
    <w:rsid w:val="00936788"/>
    <w:rsid w:val="009377FE"/>
    <w:rsid w:val="009456A6"/>
    <w:rsid w:val="009457E0"/>
    <w:rsid w:val="00953AE8"/>
    <w:rsid w:val="00961B92"/>
    <w:rsid w:val="00965270"/>
    <w:rsid w:val="00967686"/>
    <w:rsid w:val="0096778B"/>
    <w:rsid w:val="0097411A"/>
    <w:rsid w:val="00974142"/>
    <w:rsid w:val="00974417"/>
    <w:rsid w:val="0097594F"/>
    <w:rsid w:val="009770BA"/>
    <w:rsid w:val="00981959"/>
    <w:rsid w:val="00990768"/>
    <w:rsid w:val="00996861"/>
    <w:rsid w:val="009A6FC2"/>
    <w:rsid w:val="009B0580"/>
    <w:rsid w:val="009B0C2F"/>
    <w:rsid w:val="009B357C"/>
    <w:rsid w:val="009B52CE"/>
    <w:rsid w:val="009C4701"/>
    <w:rsid w:val="009D0EB3"/>
    <w:rsid w:val="009D339C"/>
    <w:rsid w:val="009D4B16"/>
    <w:rsid w:val="009E052E"/>
    <w:rsid w:val="009E2DBE"/>
    <w:rsid w:val="009E7278"/>
    <w:rsid w:val="009E76FC"/>
    <w:rsid w:val="009F52ED"/>
    <w:rsid w:val="009F5EC8"/>
    <w:rsid w:val="00A02120"/>
    <w:rsid w:val="00A033B0"/>
    <w:rsid w:val="00A04807"/>
    <w:rsid w:val="00A107E2"/>
    <w:rsid w:val="00A15441"/>
    <w:rsid w:val="00A1568B"/>
    <w:rsid w:val="00A174F0"/>
    <w:rsid w:val="00A220B6"/>
    <w:rsid w:val="00A24E61"/>
    <w:rsid w:val="00A306FB"/>
    <w:rsid w:val="00A64C9C"/>
    <w:rsid w:val="00A7332D"/>
    <w:rsid w:val="00A73AD5"/>
    <w:rsid w:val="00A85BAD"/>
    <w:rsid w:val="00A90EAD"/>
    <w:rsid w:val="00A91470"/>
    <w:rsid w:val="00A93915"/>
    <w:rsid w:val="00A94DD1"/>
    <w:rsid w:val="00AA1BC5"/>
    <w:rsid w:val="00AA331D"/>
    <w:rsid w:val="00AA6F82"/>
    <w:rsid w:val="00AA7306"/>
    <w:rsid w:val="00AB5460"/>
    <w:rsid w:val="00AC09A0"/>
    <w:rsid w:val="00AC3873"/>
    <w:rsid w:val="00AD1309"/>
    <w:rsid w:val="00AD1C86"/>
    <w:rsid w:val="00AD5D23"/>
    <w:rsid w:val="00AE628A"/>
    <w:rsid w:val="00AE7B94"/>
    <w:rsid w:val="00AF43FA"/>
    <w:rsid w:val="00AF48F1"/>
    <w:rsid w:val="00AF69F5"/>
    <w:rsid w:val="00B13EC2"/>
    <w:rsid w:val="00B15603"/>
    <w:rsid w:val="00B24814"/>
    <w:rsid w:val="00B2501A"/>
    <w:rsid w:val="00B31DB6"/>
    <w:rsid w:val="00B34D94"/>
    <w:rsid w:val="00B35408"/>
    <w:rsid w:val="00B3544B"/>
    <w:rsid w:val="00B43BF4"/>
    <w:rsid w:val="00B51888"/>
    <w:rsid w:val="00B5240C"/>
    <w:rsid w:val="00B5668F"/>
    <w:rsid w:val="00B60B8C"/>
    <w:rsid w:val="00B62C6C"/>
    <w:rsid w:val="00B7009B"/>
    <w:rsid w:val="00B820F0"/>
    <w:rsid w:val="00B853A8"/>
    <w:rsid w:val="00B855F4"/>
    <w:rsid w:val="00B9061E"/>
    <w:rsid w:val="00B90AD4"/>
    <w:rsid w:val="00B90BEE"/>
    <w:rsid w:val="00B914ED"/>
    <w:rsid w:val="00B959FF"/>
    <w:rsid w:val="00BA0A73"/>
    <w:rsid w:val="00BA5976"/>
    <w:rsid w:val="00BA6FA7"/>
    <w:rsid w:val="00BB1A0A"/>
    <w:rsid w:val="00BB2A68"/>
    <w:rsid w:val="00BB2C3A"/>
    <w:rsid w:val="00BB3904"/>
    <w:rsid w:val="00BB6647"/>
    <w:rsid w:val="00BC4046"/>
    <w:rsid w:val="00BC7319"/>
    <w:rsid w:val="00BD2DC9"/>
    <w:rsid w:val="00BD3469"/>
    <w:rsid w:val="00BE5B90"/>
    <w:rsid w:val="00BE72EC"/>
    <w:rsid w:val="00BF3F23"/>
    <w:rsid w:val="00BF55F0"/>
    <w:rsid w:val="00C01CE1"/>
    <w:rsid w:val="00C25DD8"/>
    <w:rsid w:val="00C443B5"/>
    <w:rsid w:val="00C463A5"/>
    <w:rsid w:val="00C465C1"/>
    <w:rsid w:val="00C468AA"/>
    <w:rsid w:val="00C4747E"/>
    <w:rsid w:val="00C5659C"/>
    <w:rsid w:val="00C667E2"/>
    <w:rsid w:val="00C67466"/>
    <w:rsid w:val="00C70535"/>
    <w:rsid w:val="00C75180"/>
    <w:rsid w:val="00C76950"/>
    <w:rsid w:val="00C76F27"/>
    <w:rsid w:val="00C84D42"/>
    <w:rsid w:val="00C8728C"/>
    <w:rsid w:val="00CA1424"/>
    <w:rsid w:val="00CA1A3E"/>
    <w:rsid w:val="00CA6459"/>
    <w:rsid w:val="00CA693C"/>
    <w:rsid w:val="00CA7756"/>
    <w:rsid w:val="00CB1178"/>
    <w:rsid w:val="00CB51AA"/>
    <w:rsid w:val="00CB77F2"/>
    <w:rsid w:val="00CB7FC0"/>
    <w:rsid w:val="00CC0C4B"/>
    <w:rsid w:val="00CC3F3E"/>
    <w:rsid w:val="00CC647F"/>
    <w:rsid w:val="00CD723C"/>
    <w:rsid w:val="00CE4964"/>
    <w:rsid w:val="00CE70EE"/>
    <w:rsid w:val="00CF6BB0"/>
    <w:rsid w:val="00CF73F2"/>
    <w:rsid w:val="00D008D8"/>
    <w:rsid w:val="00D02DDC"/>
    <w:rsid w:val="00D0790B"/>
    <w:rsid w:val="00D07A90"/>
    <w:rsid w:val="00D127C0"/>
    <w:rsid w:val="00D132A8"/>
    <w:rsid w:val="00D136BA"/>
    <w:rsid w:val="00D15C18"/>
    <w:rsid w:val="00D16037"/>
    <w:rsid w:val="00D16163"/>
    <w:rsid w:val="00D205CF"/>
    <w:rsid w:val="00D30292"/>
    <w:rsid w:val="00D31D4B"/>
    <w:rsid w:val="00D41E17"/>
    <w:rsid w:val="00D43EB1"/>
    <w:rsid w:val="00D44865"/>
    <w:rsid w:val="00D50159"/>
    <w:rsid w:val="00D54657"/>
    <w:rsid w:val="00D61530"/>
    <w:rsid w:val="00D65130"/>
    <w:rsid w:val="00D65695"/>
    <w:rsid w:val="00D67FD4"/>
    <w:rsid w:val="00D73155"/>
    <w:rsid w:val="00D73C0C"/>
    <w:rsid w:val="00D806BF"/>
    <w:rsid w:val="00D80B9B"/>
    <w:rsid w:val="00D8194D"/>
    <w:rsid w:val="00D94655"/>
    <w:rsid w:val="00D973CF"/>
    <w:rsid w:val="00DA00B1"/>
    <w:rsid w:val="00DA0723"/>
    <w:rsid w:val="00DA112F"/>
    <w:rsid w:val="00DA120F"/>
    <w:rsid w:val="00DA48DA"/>
    <w:rsid w:val="00DA48E3"/>
    <w:rsid w:val="00DB2F4B"/>
    <w:rsid w:val="00DB7BF7"/>
    <w:rsid w:val="00DC25C4"/>
    <w:rsid w:val="00DC2C23"/>
    <w:rsid w:val="00E00531"/>
    <w:rsid w:val="00E02B17"/>
    <w:rsid w:val="00E03CA9"/>
    <w:rsid w:val="00E042C1"/>
    <w:rsid w:val="00E1133E"/>
    <w:rsid w:val="00E1168F"/>
    <w:rsid w:val="00E13FEF"/>
    <w:rsid w:val="00E222A3"/>
    <w:rsid w:val="00E24AA8"/>
    <w:rsid w:val="00E26F72"/>
    <w:rsid w:val="00E31F0D"/>
    <w:rsid w:val="00E367AC"/>
    <w:rsid w:val="00E36994"/>
    <w:rsid w:val="00E36CFB"/>
    <w:rsid w:val="00E3701D"/>
    <w:rsid w:val="00E37156"/>
    <w:rsid w:val="00E46F0B"/>
    <w:rsid w:val="00E47DEF"/>
    <w:rsid w:val="00E51122"/>
    <w:rsid w:val="00E539FA"/>
    <w:rsid w:val="00E54544"/>
    <w:rsid w:val="00E64DA0"/>
    <w:rsid w:val="00E66C78"/>
    <w:rsid w:val="00E725D8"/>
    <w:rsid w:val="00E80755"/>
    <w:rsid w:val="00E814CB"/>
    <w:rsid w:val="00E82E2F"/>
    <w:rsid w:val="00E84EA5"/>
    <w:rsid w:val="00E850B2"/>
    <w:rsid w:val="00EA1118"/>
    <w:rsid w:val="00EA181F"/>
    <w:rsid w:val="00EA4A48"/>
    <w:rsid w:val="00EB4BE4"/>
    <w:rsid w:val="00EB4CB4"/>
    <w:rsid w:val="00EB6097"/>
    <w:rsid w:val="00EC3492"/>
    <w:rsid w:val="00EC37FA"/>
    <w:rsid w:val="00EC39BB"/>
    <w:rsid w:val="00EC5BCE"/>
    <w:rsid w:val="00EC5FBB"/>
    <w:rsid w:val="00ED16BA"/>
    <w:rsid w:val="00ED1851"/>
    <w:rsid w:val="00ED6041"/>
    <w:rsid w:val="00EE784C"/>
    <w:rsid w:val="00EE7E17"/>
    <w:rsid w:val="00EF1496"/>
    <w:rsid w:val="00EF7B0F"/>
    <w:rsid w:val="00F026AC"/>
    <w:rsid w:val="00F05DB0"/>
    <w:rsid w:val="00F12EA3"/>
    <w:rsid w:val="00F1479F"/>
    <w:rsid w:val="00F159C4"/>
    <w:rsid w:val="00F16D17"/>
    <w:rsid w:val="00F26301"/>
    <w:rsid w:val="00F308AE"/>
    <w:rsid w:val="00F43947"/>
    <w:rsid w:val="00F45DFD"/>
    <w:rsid w:val="00F503A0"/>
    <w:rsid w:val="00F51B88"/>
    <w:rsid w:val="00F63EE6"/>
    <w:rsid w:val="00F675A8"/>
    <w:rsid w:val="00F749C5"/>
    <w:rsid w:val="00F80239"/>
    <w:rsid w:val="00F85096"/>
    <w:rsid w:val="00F85303"/>
    <w:rsid w:val="00F959A2"/>
    <w:rsid w:val="00FA7592"/>
    <w:rsid w:val="00FB351D"/>
    <w:rsid w:val="00FB5CB6"/>
    <w:rsid w:val="00FD6D4C"/>
    <w:rsid w:val="00FE2653"/>
    <w:rsid w:val="00FE757B"/>
    <w:rsid w:val="00FF34FD"/>
    <w:rsid w:val="00FF5B75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BD89"/>
  <w15:docId w15:val="{EFD32517-2E85-43C8-8544-BB2F9BAA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E5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070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6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8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8E5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4A08E5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basedOn w:val="a"/>
    <w:link w:val="a6"/>
    <w:uiPriority w:val="1"/>
    <w:qFormat/>
    <w:rsid w:val="004A08E5"/>
    <w:pPr>
      <w:spacing w:after="0" w:line="240" w:lineRule="auto"/>
    </w:pPr>
    <w:rPr>
      <w:rFonts w:eastAsiaTheme="minorEastAsia"/>
      <w:sz w:val="20"/>
      <w:szCs w:val="20"/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4A08E5"/>
    <w:rPr>
      <w:rFonts w:eastAsiaTheme="minorEastAsia"/>
      <w:sz w:val="20"/>
      <w:szCs w:val="20"/>
      <w:lang w:val="en-US" w:bidi="en-US"/>
    </w:rPr>
  </w:style>
  <w:style w:type="paragraph" w:styleId="a7">
    <w:name w:val="header"/>
    <w:basedOn w:val="a"/>
    <w:link w:val="a8"/>
    <w:uiPriority w:val="99"/>
    <w:unhideWhenUsed/>
    <w:rsid w:val="004A0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08E5"/>
  </w:style>
  <w:style w:type="paragraph" w:styleId="a9">
    <w:name w:val="footer"/>
    <w:basedOn w:val="a"/>
    <w:link w:val="aa"/>
    <w:uiPriority w:val="99"/>
    <w:unhideWhenUsed/>
    <w:rsid w:val="004A0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08E5"/>
  </w:style>
  <w:style w:type="paragraph" w:styleId="ab">
    <w:name w:val="List Paragraph"/>
    <w:basedOn w:val="a"/>
    <w:uiPriority w:val="34"/>
    <w:qFormat/>
    <w:rsid w:val="004A08E5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594784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DA11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A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2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D16037"/>
    <w:pPr>
      <w:spacing w:line="240" w:lineRule="auto"/>
      <w:jc w:val="left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pt0pt">
    <w:name w:val="Основной текст + 7 pt;Полужирный;Интервал 0 pt"/>
    <w:basedOn w:val="a0"/>
    <w:rsid w:val="00FE26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FE2653"/>
    <w:pPr>
      <w:widowControl w:val="0"/>
      <w:shd w:val="clear" w:color="auto" w:fill="FFFFFF"/>
      <w:spacing w:after="0" w:line="0" w:lineRule="atLeast"/>
      <w:jc w:val="center"/>
    </w:pPr>
    <w:rPr>
      <w:rFonts w:ascii="Arial" w:eastAsia="Arial" w:hAnsi="Arial" w:cs="Arial"/>
      <w:color w:val="000000"/>
      <w:spacing w:val="2"/>
      <w:sz w:val="10"/>
      <w:szCs w:val="10"/>
      <w:lang w:eastAsia="ru-RU"/>
    </w:rPr>
  </w:style>
  <w:style w:type="character" w:customStyle="1" w:styleId="7pt0pt0">
    <w:name w:val="Основной текст + 7 pt;Интервал 0 pt"/>
    <w:basedOn w:val="a0"/>
    <w:rsid w:val="00FE26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5pt0pt">
    <w:name w:val="Основной текст + 6;5 pt;Курсив;Интервал 0 pt"/>
    <w:basedOn w:val="a0"/>
    <w:rsid w:val="00FE26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customStyle="1" w:styleId="11">
    <w:name w:val="1"/>
    <w:basedOn w:val="1"/>
    <w:link w:val="12"/>
    <w:qFormat/>
    <w:rsid w:val="000703AC"/>
    <w:pPr>
      <w:keepLines w:val="0"/>
      <w:spacing w:before="0" w:line="240" w:lineRule="auto"/>
      <w:ind w:left="360"/>
      <w:jc w:val="center"/>
    </w:pPr>
    <w:rPr>
      <w:rFonts w:ascii="Times New Roman" w:eastAsia="Times New Roman" w:hAnsi="Times New Roman" w:cs="Times New Roman"/>
      <w:bCs w:val="0"/>
      <w:caps/>
      <w:color w:val="000000"/>
      <w:lang w:eastAsia="ru-RU"/>
    </w:rPr>
  </w:style>
  <w:style w:type="character" w:customStyle="1" w:styleId="12">
    <w:name w:val="1 Знак"/>
    <w:link w:val="11"/>
    <w:rsid w:val="000703AC"/>
    <w:rPr>
      <w:rFonts w:ascii="Times New Roman" w:eastAsia="Times New Roman" w:hAnsi="Times New Roman" w:cs="Times New Roman"/>
      <w:b/>
      <w:caps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0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6768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667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C667E2"/>
  </w:style>
  <w:style w:type="table" w:customStyle="1" w:styleId="14">
    <w:name w:val="Сетка таблицы1"/>
    <w:basedOn w:val="a1"/>
    <w:next w:val="ad"/>
    <w:uiPriority w:val="59"/>
    <w:rsid w:val="00C667E2"/>
    <w:pPr>
      <w:spacing w:line="240" w:lineRule="auto"/>
      <w:jc w:val="left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667E2"/>
    <w:pPr>
      <w:spacing w:line="240" w:lineRule="auto"/>
      <w:jc w:val="left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 + Курсив"/>
    <w:rsid w:val="00C667E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styleId="af">
    <w:name w:val="Emphasis"/>
    <w:basedOn w:val="a0"/>
    <w:uiPriority w:val="20"/>
    <w:qFormat/>
    <w:rsid w:val="00C667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hart" Target="charts/chart5.xml"/><Relationship Id="rId26" Type="http://schemas.openxmlformats.org/officeDocument/2006/relationships/chart" Target="charts/chart11.xml"/><Relationship Id="rId39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chart" Target="charts/chart16.xml"/><Relationship Id="rId42" Type="http://schemas.openxmlformats.org/officeDocument/2006/relationships/image" Target="media/image13.emf"/><Relationship Id="rId47" Type="http://schemas.openxmlformats.org/officeDocument/2006/relationships/chart" Target="charts/chart25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chart" Target="charts/chart10.xml"/><Relationship Id="rId33" Type="http://schemas.openxmlformats.org/officeDocument/2006/relationships/image" Target="media/image9.emf"/><Relationship Id="rId38" Type="http://schemas.openxmlformats.org/officeDocument/2006/relationships/chart" Target="charts/chart19.xml"/><Relationship Id="rId46" Type="http://schemas.openxmlformats.org/officeDocument/2006/relationships/chart" Target="charts/chart2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chart" Target="charts/chart13.xml"/><Relationship Id="rId41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oardon.ru/images/data/doc/mun/m_prikaz_2021-09-29_180.zip" TargetMode="External"/><Relationship Id="rId24" Type="http://schemas.openxmlformats.org/officeDocument/2006/relationships/image" Target="media/image6.emf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40" Type="http://schemas.openxmlformats.org/officeDocument/2006/relationships/image" Target="media/image12.emf"/><Relationship Id="rId45" Type="http://schemas.openxmlformats.org/officeDocument/2006/relationships/chart" Target="charts/chart23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2.xml"/><Relationship Id="rId36" Type="http://schemas.openxmlformats.org/officeDocument/2006/relationships/image" Target="media/image10.emf"/><Relationship Id="rId49" Type="http://schemas.openxmlformats.org/officeDocument/2006/relationships/fontTable" Target="fontTable.xml"/><Relationship Id="rId10" Type="http://schemas.openxmlformats.org/officeDocument/2006/relationships/hyperlink" Target="http://www.uoardon.ru/images/data/doc/mun/m_prikaz_2021-09-29_180.zip" TargetMode="External"/><Relationship Id="rId19" Type="http://schemas.openxmlformats.org/officeDocument/2006/relationships/chart" Target="charts/chart6.xml"/><Relationship Id="rId31" Type="http://schemas.openxmlformats.org/officeDocument/2006/relationships/chart" Target="charts/chart14.xml"/><Relationship Id="rId44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image" Target="media/image7.emf"/><Relationship Id="rId30" Type="http://schemas.openxmlformats.org/officeDocument/2006/relationships/image" Target="media/image8.emf"/><Relationship Id="rId35" Type="http://schemas.openxmlformats.org/officeDocument/2006/relationships/chart" Target="charts/chart17.xml"/><Relationship Id="rId43" Type="http://schemas.openxmlformats.org/officeDocument/2006/relationships/chart" Target="charts/chart21.xml"/><Relationship Id="rId48" Type="http://schemas.openxmlformats.org/officeDocument/2006/relationships/chart" Target="charts/chart26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3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4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5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7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18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19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20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_____Microsoft_Excel21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24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omp\Desktop\&#1040;&#1085;&#1072;&#1083;&#1080;&#1079;%20&#1054;&#1043;&#1069;%202022\&#1087;&#1086;&#1076;&#1089;&#1095;&#1077;&#1090;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82;&#1086;&#1084;&#1087;\Desktop\&#1064;&#1050;&#1054;&#1051;&#1040;\&#1040;&#1085;&#1072;&#1083;&#1080;&#1079;%20&#1054;&#1043;&#1069;%202021\&#1087;&#1086;&#1076;&#1089;&#1095;&#1077;&#1090;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География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Немецкий язык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82.7</c:v>
                </c:pt>
                <c:pt idx="1">
                  <c:v>20.100000000000001</c:v>
                </c:pt>
                <c:pt idx="2">
                  <c:v>46.9</c:v>
                </c:pt>
                <c:pt idx="3">
                  <c:v>5.0999999999999996</c:v>
                </c:pt>
                <c:pt idx="4">
                  <c:v>17.5</c:v>
                </c:pt>
                <c:pt idx="5">
                  <c:v>16.5</c:v>
                </c:pt>
                <c:pt idx="6">
                  <c:v>7.3</c:v>
                </c:pt>
                <c:pt idx="7">
                  <c:v>1.5</c:v>
                </c:pt>
                <c:pt idx="8">
                  <c:v>0.6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8C-4A09-AEE5-7548255AF7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География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Немецкий язык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81.099999999999994</c:v>
                </c:pt>
                <c:pt idx="1">
                  <c:v>36.5</c:v>
                </c:pt>
                <c:pt idx="2">
                  <c:v>43</c:v>
                </c:pt>
                <c:pt idx="3">
                  <c:v>9</c:v>
                </c:pt>
                <c:pt idx="4">
                  <c:v>11.7</c:v>
                </c:pt>
                <c:pt idx="5">
                  <c:v>10.199999999999999</c:v>
                </c:pt>
                <c:pt idx="6">
                  <c:v>2.1</c:v>
                </c:pt>
                <c:pt idx="7">
                  <c:v>0.3</c:v>
                </c:pt>
                <c:pt idx="8">
                  <c:v>1.5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8C-4A09-AEE5-7548255AF7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География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Немецкий язык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82.1</c:v>
                </c:pt>
                <c:pt idx="1">
                  <c:v>40.6</c:v>
                </c:pt>
                <c:pt idx="2">
                  <c:v>31.8</c:v>
                </c:pt>
                <c:pt idx="3">
                  <c:v>12.1</c:v>
                </c:pt>
                <c:pt idx="4">
                  <c:v>10.9</c:v>
                </c:pt>
                <c:pt idx="5">
                  <c:v>9.6999999999999993</c:v>
                </c:pt>
                <c:pt idx="6">
                  <c:v>5.0999999999999996</c:v>
                </c:pt>
                <c:pt idx="7">
                  <c:v>1.8</c:v>
                </c:pt>
                <c:pt idx="8">
                  <c:v>0.9</c:v>
                </c:pt>
                <c:pt idx="9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8C-4A09-AEE5-7548255AF7B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CD3F-4E96-A20C-D7A3BD29BDC5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CD3F-4E96-A20C-D7A3BD29BDC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CD3F-4E96-A20C-D7A3BD29BDC5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CD3F-4E96-A20C-D7A3BD29BDC5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CD3F-4E96-A20C-D7A3BD29BDC5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CD3F-4E96-A20C-D7A3BD29BDC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CD3F-4E96-A20C-D7A3BD29BDC5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CD3F-4E96-A20C-D7A3BD29BDC5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CD3F-4E96-A20C-D7A3BD29BD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География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Немецкий язык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75.7</c:v>
                </c:pt>
                <c:pt idx="1">
                  <c:v>34</c:v>
                </c:pt>
                <c:pt idx="2">
                  <c:v>38.200000000000003</c:v>
                </c:pt>
                <c:pt idx="3">
                  <c:v>15.7</c:v>
                </c:pt>
                <c:pt idx="4">
                  <c:v>11.8</c:v>
                </c:pt>
                <c:pt idx="5">
                  <c:v>14.5</c:v>
                </c:pt>
                <c:pt idx="6">
                  <c:v>1.2</c:v>
                </c:pt>
                <c:pt idx="7">
                  <c:v>2.7</c:v>
                </c:pt>
                <c:pt idx="8">
                  <c:v>1.2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3F-4E96-A20C-D7A3BD29B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138240"/>
        <c:axId val="102139776"/>
      </c:barChart>
      <c:catAx>
        <c:axId val="10213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ru-RU"/>
          </a:p>
        </c:txPr>
        <c:crossAx val="102139776"/>
        <c:crosses val="autoZero"/>
        <c:auto val="1"/>
        <c:lblAlgn val="ctr"/>
        <c:lblOffset val="100"/>
        <c:noMultiLvlLbl val="0"/>
      </c:catAx>
      <c:valAx>
        <c:axId val="10213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138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  <a:effectLst/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ysClr val="windowText" lastClr="000000"/>
                </a:solidFill>
              </a:rPr>
              <a:t>Динамика</a:t>
            </a:r>
            <a:r>
              <a:rPr lang="ru-RU" sz="1400" b="1" baseline="0">
                <a:solidFill>
                  <a:sysClr val="windowText" lastClr="000000"/>
                </a:solidFill>
              </a:rPr>
              <a:t> результатов ОГЭ по обществознанию по параметрам "Качество зананий" и "Степень обученности"</a:t>
            </a:r>
            <a:endParaRPr lang="ru-RU" sz="14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обществознание!$AB$29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обществознание!$AC$28:$AF$28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обществознание!$AC$29:$AF$29</c:f>
              <c:numCache>
                <c:formatCode>General</c:formatCode>
                <c:ptCount val="4"/>
                <c:pt idx="0">
                  <c:v>39.799999999999997</c:v>
                </c:pt>
                <c:pt idx="1">
                  <c:v>49.6</c:v>
                </c:pt>
                <c:pt idx="2">
                  <c:v>60.3</c:v>
                </c:pt>
                <c:pt idx="3">
                  <c:v>45.7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D-42AC-A640-1685E8815B22}"/>
            </c:ext>
          </c:extLst>
        </c:ser>
        <c:ser>
          <c:idx val="1"/>
          <c:order val="1"/>
          <c:tx>
            <c:strRef>
              <c:f>обществознание!$AB$30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обществознание!$AC$28:$AF$28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обществознание!$AC$30:$AF$30</c:f>
              <c:numCache>
                <c:formatCode>General</c:formatCode>
                <c:ptCount val="4"/>
                <c:pt idx="0">
                  <c:v>46.8</c:v>
                </c:pt>
                <c:pt idx="1">
                  <c:v>51.3</c:v>
                </c:pt>
                <c:pt idx="2">
                  <c:v>53.9</c:v>
                </c:pt>
                <c:pt idx="3">
                  <c:v>51.3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6D-42AC-A640-1685E8815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0119616"/>
        <c:axId val="390120600"/>
      </c:barChart>
      <c:catAx>
        <c:axId val="39011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120600"/>
        <c:crosses val="autoZero"/>
        <c:auto val="1"/>
        <c:lblAlgn val="ctr"/>
        <c:lblOffset val="100"/>
        <c:noMultiLvlLbl val="0"/>
      </c:catAx>
      <c:valAx>
        <c:axId val="390120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119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</a:rPr>
              <a:t>Качество</a:t>
            </a:r>
            <a:r>
              <a:rPr lang="ru-RU" sz="1600" b="1" baseline="0">
                <a:solidFill>
                  <a:sysClr val="windowText" lastClr="000000"/>
                </a:solidFill>
              </a:rPr>
              <a:t> знаний в разрезе ОО</a:t>
            </a:r>
            <a:endParaRPr lang="ru-RU" sz="16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обществознание!$A$5:$A$15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обществознание!$M$5:$M$15</c:f>
              <c:numCache>
                <c:formatCode>0.0</c:formatCode>
                <c:ptCount val="11"/>
                <c:pt idx="0">
                  <c:v>57.291666666666664</c:v>
                </c:pt>
                <c:pt idx="1">
                  <c:v>40.909090909090907</c:v>
                </c:pt>
                <c:pt idx="2">
                  <c:v>42.857142857142854</c:v>
                </c:pt>
                <c:pt idx="3">
                  <c:v>38.46153846153846</c:v>
                </c:pt>
                <c:pt idx="4">
                  <c:v>58.823529411764703</c:v>
                </c:pt>
                <c:pt idx="5">
                  <c:v>50</c:v>
                </c:pt>
                <c:pt idx="6">
                  <c:v>0</c:v>
                </c:pt>
                <c:pt idx="7">
                  <c:v>50</c:v>
                </c:pt>
                <c:pt idx="8">
                  <c:v>44.444444444444443</c:v>
                </c:pt>
                <c:pt idx="9">
                  <c:v>14.285714285714286</c:v>
                </c:pt>
                <c:pt idx="10">
                  <c:v>16.666666666666668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D-44BC-88B2-E800603F8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528024"/>
        <c:axId val="282528352"/>
      </c:barChart>
      <c:catAx>
        <c:axId val="28252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528352"/>
        <c:crosses val="autoZero"/>
        <c:auto val="1"/>
        <c:lblAlgn val="ctr"/>
        <c:lblOffset val="100"/>
        <c:noMultiLvlLbl val="0"/>
      </c:catAx>
      <c:valAx>
        <c:axId val="28252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528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</a:rPr>
              <a:t>Динамика</a:t>
            </a:r>
            <a:r>
              <a:rPr lang="ru-RU" sz="1600" b="1" baseline="0">
                <a:solidFill>
                  <a:sysClr val="windowText" lastClr="000000"/>
                </a:solidFill>
              </a:rPr>
              <a:t> результатов ОГЭ по биологии по параметрам "Качество знаний" " Степень обученности"</a:t>
            </a:r>
          </a:p>
          <a:p>
            <a:pPr>
              <a:defRPr sz="1600" b="1">
                <a:solidFill>
                  <a:sysClr val="windowText" lastClr="000000"/>
                </a:solidFill>
              </a:defRPr>
            </a:pPr>
            <a:r>
              <a:rPr lang="ru-RU" sz="1600" b="1" baseline="0">
                <a:solidFill>
                  <a:sysClr val="windowText" lastClr="000000"/>
                </a:solidFill>
              </a:rPr>
              <a:t> по району</a:t>
            </a:r>
            <a:endParaRPr lang="ru-RU" sz="16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биология!$Q$37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биология!$R$36:$U$36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биология!$R$37:$U$37</c:f>
              <c:numCache>
                <c:formatCode>General</c:formatCode>
                <c:ptCount val="4"/>
                <c:pt idx="0">
                  <c:v>28.6</c:v>
                </c:pt>
                <c:pt idx="1">
                  <c:v>41.7</c:v>
                </c:pt>
                <c:pt idx="2">
                  <c:v>79</c:v>
                </c:pt>
                <c:pt idx="3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0-4909-9686-E900BCF9AD57}"/>
            </c:ext>
          </c:extLst>
        </c:ser>
        <c:ser>
          <c:idx val="1"/>
          <c:order val="1"/>
          <c:tx>
            <c:strRef>
              <c:f>биология!$Q$38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l"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биология!$R$36:$U$36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биология!$R$38:$U$38</c:f>
              <c:numCache>
                <c:formatCode>General</c:formatCode>
                <c:ptCount val="4"/>
                <c:pt idx="0">
                  <c:v>44.7</c:v>
                </c:pt>
                <c:pt idx="1">
                  <c:v>48.1</c:v>
                </c:pt>
                <c:pt idx="2">
                  <c:v>67</c:v>
                </c:pt>
                <c:pt idx="3" formatCode="0.0">
                  <c:v>63.1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60-4909-9686-E900BCF9A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4382712"/>
        <c:axId val="434383368"/>
      </c:barChart>
      <c:catAx>
        <c:axId val="434382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4383368"/>
        <c:crosses val="autoZero"/>
        <c:auto val="1"/>
        <c:lblAlgn val="ctr"/>
        <c:lblOffset val="100"/>
        <c:noMultiLvlLbl val="0"/>
      </c:catAx>
      <c:valAx>
        <c:axId val="434383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4382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Качество знаний по биологии в разрезе 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биология!$A$5:$A$13</c:f>
              <c:strCache>
                <c:ptCount val="9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МБОУСОШ№4</c:v>
                </c:pt>
                <c:pt idx="3">
                  <c:v>МБОУСОШ с.Кадгарон</c:v>
                </c:pt>
                <c:pt idx="4">
                  <c:v>МБОУСОШ с.Красногор</c:v>
                </c:pt>
                <c:pt idx="5">
                  <c:v>МБОУСОШ  с.Кирово</c:v>
                </c:pt>
                <c:pt idx="6">
                  <c:v>МБОУСОШ с.Коста</c:v>
                </c:pt>
                <c:pt idx="7">
                  <c:v> МБОУСОШ с.Мичурино</c:v>
                </c:pt>
                <c:pt idx="8">
                  <c:v>МБОУСОШ с. Нарт</c:v>
                </c:pt>
              </c:strCache>
            </c:strRef>
          </c:cat>
          <c:val>
            <c:numRef>
              <c:f>биология!$M$5:$M$13</c:f>
              <c:numCache>
                <c:formatCode>0.0</c:formatCode>
                <c:ptCount val="9"/>
                <c:pt idx="0">
                  <c:v>98.245614035087726</c:v>
                </c:pt>
                <c:pt idx="1">
                  <c:v>80</c:v>
                </c:pt>
                <c:pt idx="2">
                  <c:v>80</c:v>
                </c:pt>
                <c:pt idx="3">
                  <c:v>73.913043478260875</c:v>
                </c:pt>
                <c:pt idx="4">
                  <c:v>92.307692307692307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AC-491C-AF1D-85E53EDB2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9725376"/>
        <c:axId val="349726688"/>
      </c:barChart>
      <c:catAx>
        <c:axId val="34972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726688"/>
        <c:crosses val="autoZero"/>
        <c:auto val="1"/>
        <c:lblAlgn val="ctr"/>
        <c:lblOffset val="100"/>
        <c:noMultiLvlLbl val="0"/>
      </c:catAx>
      <c:valAx>
        <c:axId val="34972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72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химия!$Z$29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химия!$AA$28:$AD$28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химия!$AA$29:$AD$29</c:f>
              <c:numCache>
                <c:formatCode>General</c:formatCode>
                <c:ptCount val="4"/>
                <c:pt idx="0">
                  <c:v>61.8</c:v>
                </c:pt>
                <c:pt idx="1">
                  <c:v>73.7</c:v>
                </c:pt>
                <c:pt idx="2">
                  <c:v>97.2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2A-4977-A5F1-22FA0071D879}"/>
            </c:ext>
          </c:extLst>
        </c:ser>
        <c:ser>
          <c:idx val="1"/>
          <c:order val="1"/>
          <c:tx>
            <c:strRef>
              <c:f>химия!$Z$30</c:f>
              <c:strCache>
                <c:ptCount val="1"/>
                <c:pt idx="0">
                  <c:v>Степень обученности учащихся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химия!$AA$28:$AD$28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химия!$AA$30:$AD$30</c:f>
              <c:numCache>
                <c:formatCode>General</c:formatCode>
                <c:ptCount val="4"/>
                <c:pt idx="0">
                  <c:v>64.400000000000006</c:v>
                </c:pt>
                <c:pt idx="1">
                  <c:v>64.2</c:v>
                </c:pt>
                <c:pt idx="2">
                  <c:v>81.2</c:v>
                </c:pt>
                <c:pt idx="3">
                  <c:v>88.3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2A-4977-A5F1-22FA0071D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8644160"/>
        <c:axId val="228644488"/>
      </c:barChart>
      <c:catAx>
        <c:axId val="22864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644488"/>
        <c:crosses val="autoZero"/>
        <c:auto val="1"/>
        <c:lblAlgn val="ctr"/>
        <c:lblOffset val="100"/>
        <c:noMultiLvlLbl val="0"/>
      </c:catAx>
      <c:valAx>
        <c:axId val="228644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64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Качество знаний по химии в разрезе 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химия!$A$5:$A$10</c:f>
              <c:strCache>
                <c:ptCount val="6"/>
                <c:pt idx="0">
                  <c:v>МБОУСОШ№1</c:v>
                </c:pt>
                <c:pt idx="1">
                  <c:v>МБОУСОШ№4</c:v>
                </c:pt>
                <c:pt idx="2">
                  <c:v>МБОУСОШ с.Кадгарон</c:v>
                </c:pt>
                <c:pt idx="3">
                  <c:v>МБОУСОШ с.Кирово</c:v>
                </c:pt>
                <c:pt idx="4">
                  <c:v>МБОУСОШ с.Коста</c:v>
                </c:pt>
                <c:pt idx="5">
                  <c:v> МБОУСОШс.Мичурино</c:v>
                </c:pt>
              </c:strCache>
            </c:strRef>
          </c:cat>
          <c:val>
            <c:numRef>
              <c:f>химия!$M$5:$M$10</c:f>
              <c:numCache>
                <c:formatCode>0.0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BF-4A34-88A9-F0700F392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0474376"/>
        <c:axId val="358714096"/>
      </c:barChart>
      <c:catAx>
        <c:axId val="360474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714096"/>
        <c:crosses val="autoZero"/>
        <c:auto val="1"/>
        <c:lblAlgn val="ctr"/>
        <c:lblOffset val="100"/>
        <c:noMultiLvlLbl val="0"/>
      </c:catAx>
      <c:valAx>
        <c:axId val="35871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0474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география!$AB$31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география!$AC$30:$AF$30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география!$AC$31:$AF$31</c:f>
              <c:numCache>
                <c:formatCode>General</c:formatCode>
                <c:ptCount val="4"/>
                <c:pt idx="0">
                  <c:v>68.3</c:v>
                </c:pt>
                <c:pt idx="1">
                  <c:v>83.1</c:v>
                </c:pt>
                <c:pt idx="2">
                  <c:v>65.7</c:v>
                </c:pt>
                <c:pt idx="3">
                  <c:v>97.4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DA-4100-A490-1A88E1040162}"/>
            </c:ext>
          </c:extLst>
        </c:ser>
        <c:ser>
          <c:idx val="1"/>
          <c:order val="1"/>
          <c:tx>
            <c:strRef>
              <c:f>география!$AB$32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география!$AC$30:$AF$30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география!$AC$32:$AF$32</c:f>
              <c:numCache>
                <c:formatCode>General</c:formatCode>
                <c:ptCount val="4"/>
                <c:pt idx="0">
                  <c:v>58.7</c:v>
                </c:pt>
                <c:pt idx="1">
                  <c:v>68.8</c:v>
                </c:pt>
                <c:pt idx="2">
                  <c:v>60.4</c:v>
                </c:pt>
                <c:pt idx="3">
                  <c:v>84.5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DA-4100-A490-1A88E10401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0694920"/>
        <c:axId val="280695248"/>
      </c:barChart>
      <c:catAx>
        <c:axId val="280694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695248"/>
        <c:crosses val="autoZero"/>
        <c:auto val="1"/>
        <c:lblAlgn val="ctr"/>
        <c:lblOffset val="100"/>
        <c:noMultiLvlLbl val="0"/>
      </c:catAx>
      <c:valAx>
        <c:axId val="28069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69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Качество знаний</a:t>
            </a:r>
            <a:r>
              <a:rPr lang="ru-RU" b="1" baseline="0">
                <a:solidFill>
                  <a:sysClr val="windowText" lastClr="000000"/>
                </a:solidFill>
              </a:rPr>
              <a:t> по географии в разрезе ОО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география!$A$5:$A$15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география!$M$5:$M$15</c:f>
              <c:numCache>
                <c:formatCode>0.0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90.909090909090907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88.888888888888886</c:v>
                </c:pt>
                <c:pt idx="10">
                  <c:v>88.888888888888886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2A-4384-BE1E-0FCC767C26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2504160"/>
        <c:axId val="352504488"/>
      </c:barChart>
      <c:catAx>
        <c:axId val="35250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504488"/>
        <c:crosses val="autoZero"/>
        <c:auto val="1"/>
        <c:lblAlgn val="ctr"/>
        <c:lblOffset val="100"/>
        <c:noMultiLvlLbl val="0"/>
      </c:catAx>
      <c:valAx>
        <c:axId val="352504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504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литература!$AB$21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литература!$AC$20:$AF$20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литература!$AC$21:$AF$21</c:f>
              <c:numCache>
                <c:formatCode>General</c:formatCode>
                <c:ptCount val="4"/>
                <c:pt idx="0">
                  <c:v>60</c:v>
                </c:pt>
                <c:pt idx="1">
                  <c:v>0</c:v>
                </c:pt>
                <c:pt idx="2">
                  <c:v>100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C2-4CA1-801F-7001C8D8D824}"/>
            </c:ext>
          </c:extLst>
        </c:ser>
        <c:ser>
          <c:idx val="1"/>
          <c:order val="1"/>
          <c:tx>
            <c:strRef>
              <c:f>литература!$AB$22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литература!$AC$20:$AF$20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литература!$AC$22:$AF$22</c:f>
              <c:numCache>
                <c:formatCode>General</c:formatCode>
                <c:ptCount val="4"/>
                <c:pt idx="0">
                  <c:v>67.2</c:v>
                </c:pt>
                <c:pt idx="1">
                  <c:v>36</c:v>
                </c:pt>
                <c:pt idx="2">
                  <c:v>88</c:v>
                </c:pt>
                <c:pt idx="3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C2-4CA1-801F-7001C8D8D8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1332312"/>
        <c:axId val="221331984"/>
      </c:barChart>
      <c:catAx>
        <c:axId val="221332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331984"/>
        <c:crosses val="autoZero"/>
        <c:auto val="1"/>
        <c:lblAlgn val="ctr"/>
        <c:lblOffset val="100"/>
        <c:noMultiLvlLbl val="0"/>
      </c:catAx>
      <c:valAx>
        <c:axId val="22133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332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Качество</a:t>
            </a:r>
            <a:r>
              <a:rPr lang="ru-RU" b="1" baseline="0">
                <a:solidFill>
                  <a:sysClr val="windowText" lastClr="000000"/>
                </a:solidFill>
              </a:rPr>
              <a:t> знаний по литературе в разрезе ОО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литература!$A$5:$A$9</c:f>
              <c:strCache>
                <c:ptCount val="5"/>
                <c:pt idx="0">
                  <c:v>МБОУСОШ№1</c:v>
                </c:pt>
                <c:pt idx="1">
                  <c:v>МБОУСОШ№3</c:v>
                </c:pt>
                <c:pt idx="2">
                  <c:v>МБОУСОШ с.Красногор</c:v>
                </c:pt>
                <c:pt idx="3">
                  <c:v> МБОУСОШ                    с.Мичурино</c:v>
                </c:pt>
                <c:pt idx="4">
                  <c:v>МБОУСОШ                с.Фиагдон</c:v>
                </c:pt>
              </c:strCache>
            </c:strRef>
          </c:cat>
          <c:val>
            <c:numRef>
              <c:f>литература!$M$5:$M$9</c:f>
              <c:numCache>
                <c:formatCode>0.0</c:formatCode>
                <c:ptCount val="5"/>
                <c:pt idx="0">
                  <c:v>60</c:v>
                </c:pt>
                <c:pt idx="1">
                  <c:v>100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E4-4328-AF69-EA48E26165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4501128"/>
        <c:axId val="224499160"/>
      </c:barChart>
      <c:catAx>
        <c:axId val="224501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499160"/>
        <c:crosses val="autoZero"/>
        <c:auto val="1"/>
        <c:lblAlgn val="ctr"/>
        <c:lblOffset val="100"/>
        <c:noMultiLvlLbl val="0"/>
      </c:catAx>
      <c:valAx>
        <c:axId val="224499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501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</a:rPr>
              <a:t>Динамика</a:t>
            </a:r>
            <a:r>
              <a:rPr lang="ru-RU" sz="1600" b="1" baseline="0">
                <a:solidFill>
                  <a:sysClr val="windowText" lastClr="000000"/>
                </a:solidFill>
              </a:rPr>
              <a:t> результатов ОГЭ по математике по параметру "Качество знаний" за пять лет в разрезе школ</a:t>
            </a:r>
            <a:endParaRPr lang="ru-RU" sz="16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'динамика за 5 лет математика'!$V$3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математика'!$A$4:$A$14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математика'!$V$4:$V$14</c:f>
              <c:numCache>
                <c:formatCode>General</c:formatCode>
                <c:ptCount val="11"/>
                <c:pt idx="0">
                  <c:v>81.099999999999994</c:v>
                </c:pt>
                <c:pt idx="1">
                  <c:v>45.8</c:v>
                </c:pt>
                <c:pt idx="2">
                  <c:v>69.599999999999994</c:v>
                </c:pt>
                <c:pt idx="3">
                  <c:v>52.4</c:v>
                </c:pt>
                <c:pt idx="4">
                  <c:v>42.9</c:v>
                </c:pt>
                <c:pt idx="5">
                  <c:v>42.9</c:v>
                </c:pt>
                <c:pt idx="6">
                  <c:v>38.9</c:v>
                </c:pt>
                <c:pt idx="7">
                  <c:v>64.7</c:v>
                </c:pt>
                <c:pt idx="8">
                  <c:v>50</c:v>
                </c:pt>
                <c:pt idx="9">
                  <c:v>41.7</c:v>
                </c:pt>
                <c:pt idx="10">
                  <c:v>63.6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BC-4B04-9EF4-E058735286A4}"/>
            </c:ext>
          </c:extLst>
        </c:ser>
        <c:ser>
          <c:idx val="1"/>
          <c:order val="1"/>
          <c:tx>
            <c:strRef>
              <c:f>'динамика за 5 лет математика'!$W$3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математика'!$A$4:$A$14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математика'!$W$4:$W$14</c:f>
              <c:numCache>
                <c:formatCode>General</c:formatCode>
                <c:ptCount val="11"/>
                <c:pt idx="0">
                  <c:v>96.9</c:v>
                </c:pt>
                <c:pt idx="1">
                  <c:v>78.599999999999994</c:v>
                </c:pt>
                <c:pt idx="2">
                  <c:v>79.5</c:v>
                </c:pt>
                <c:pt idx="3">
                  <c:v>92.3</c:v>
                </c:pt>
                <c:pt idx="4">
                  <c:v>80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80</c:v>
                </c:pt>
                <c:pt idx="9">
                  <c:v>75</c:v>
                </c:pt>
                <c:pt idx="10">
                  <c:v>77.8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BC-4B04-9EF4-E058735286A4}"/>
            </c:ext>
          </c:extLst>
        </c:ser>
        <c:ser>
          <c:idx val="2"/>
          <c:order val="2"/>
          <c:tx>
            <c:strRef>
              <c:f>'динамика за 5 лет математика'!$X$3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математика'!$A$4:$A$14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математика'!$X$4:$X$14</c:f>
              <c:numCache>
                <c:formatCode>General</c:formatCode>
                <c:ptCount val="11"/>
                <c:pt idx="0">
                  <c:v>97.3</c:v>
                </c:pt>
                <c:pt idx="1">
                  <c:v>83.3</c:v>
                </c:pt>
                <c:pt idx="2">
                  <c:v>88.6</c:v>
                </c:pt>
                <c:pt idx="3">
                  <c:v>86.7</c:v>
                </c:pt>
                <c:pt idx="4">
                  <c:v>85.3</c:v>
                </c:pt>
                <c:pt idx="5">
                  <c:v>88.2</c:v>
                </c:pt>
                <c:pt idx="6">
                  <c:v>85.7</c:v>
                </c:pt>
                <c:pt idx="7">
                  <c:v>100</c:v>
                </c:pt>
                <c:pt idx="8">
                  <c:v>90.9</c:v>
                </c:pt>
                <c:pt idx="9">
                  <c:v>62.5</c:v>
                </c:pt>
                <c:pt idx="1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BC-4B04-9EF4-E058735286A4}"/>
            </c:ext>
          </c:extLst>
        </c:ser>
        <c:ser>
          <c:idx val="3"/>
          <c:order val="3"/>
          <c:tx>
            <c:strRef>
              <c:f>'динамика за 5 лет математика'!$Y$3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математика'!$A$4:$A$14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математика'!$Y$4:$Y$14</c:f>
              <c:numCache>
                <c:formatCode>General</c:formatCode>
                <c:ptCount val="11"/>
                <c:pt idx="0">
                  <c:v>88.1</c:v>
                </c:pt>
                <c:pt idx="1">
                  <c:v>53.8</c:v>
                </c:pt>
                <c:pt idx="2">
                  <c:v>96.3</c:v>
                </c:pt>
                <c:pt idx="3">
                  <c:v>77.599999999999994</c:v>
                </c:pt>
                <c:pt idx="4">
                  <c:v>59.3</c:v>
                </c:pt>
                <c:pt idx="5">
                  <c:v>75</c:v>
                </c:pt>
                <c:pt idx="6">
                  <c:v>87.5</c:v>
                </c:pt>
                <c:pt idx="7">
                  <c:v>83.3</c:v>
                </c:pt>
                <c:pt idx="8">
                  <c:v>80</c:v>
                </c:pt>
                <c:pt idx="9">
                  <c:v>62.5</c:v>
                </c:pt>
                <c:pt idx="1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BC-4B04-9EF4-E058735286A4}"/>
            </c:ext>
          </c:extLst>
        </c:ser>
        <c:ser>
          <c:idx val="4"/>
          <c:order val="4"/>
          <c:tx>
            <c:strRef>
              <c:f>'динамика за 5 лет математика'!$Z$3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математика'!$A$4:$A$14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математика'!$Z$4:$Z$14</c:f>
              <c:numCache>
                <c:formatCode>General</c:formatCode>
                <c:ptCount val="11"/>
                <c:pt idx="0">
                  <c:v>87.9</c:v>
                </c:pt>
                <c:pt idx="1">
                  <c:v>77.3</c:v>
                </c:pt>
                <c:pt idx="2">
                  <c:v>82.1</c:v>
                </c:pt>
                <c:pt idx="3">
                  <c:v>84.1</c:v>
                </c:pt>
                <c:pt idx="4">
                  <c:v>87.5</c:v>
                </c:pt>
                <c:pt idx="5">
                  <c:v>64.3</c:v>
                </c:pt>
                <c:pt idx="6">
                  <c:v>72.7</c:v>
                </c:pt>
                <c:pt idx="7">
                  <c:v>75</c:v>
                </c:pt>
                <c:pt idx="8">
                  <c:v>100</c:v>
                </c:pt>
                <c:pt idx="9">
                  <c:v>66.7</c:v>
                </c:pt>
                <c:pt idx="10">
                  <c:v>88.9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BC-4B04-9EF4-E058735286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7220856"/>
        <c:axId val="397220528"/>
      </c:barChart>
      <c:catAx>
        <c:axId val="397220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220528"/>
        <c:crosses val="autoZero"/>
        <c:auto val="1"/>
        <c:lblAlgn val="ctr"/>
        <c:lblOffset val="100"/>
        <c:noMultiLvlLbl val="0"/>
      </c:catAx>
      <c:valAx>
        <c:axId val="39722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220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физика!$AB$18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физика!$AC$17:$AF$17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физика!$AC$18:$AF$18</c:f>
              <c:numCache>
                <c:formatCode>General</c:formatCode>
                <c:ptCount val="4"/>
                <c:pt idx="0">
                  <c:v>21.7</c:v>
                </c:pt>
                <c:pt idx="1">
                  <c:v>71.400000000000006</c:v>
                </c:pt>
                <c:pt idx="2">
                  <c:v>58.8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96-416C-B579-58FC73090B42}"/>
            </c:ext>
          </c:extLst>
        </c:ser>
        <c:ser>
          <c:idx val="1"/>
          <c:order val="1"/>
          <c:tx>
            <c:strRef>
              <c:f>физика!$AB$19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физика!$AC$17:$AF$17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физика!$AC$19:$AF$19</c:f>
              <c:numCache>
                <c:formatCode>General</c:formatCode>
                <c:ptCount val="4"/>
                <c:pt idx="0">
                  <c:v>43.7</c:v>
                </c:pt>
                <c:pt idx="1">
                  <c:v>66.3</c:v>
                </c:pt>
                <c:pt idx="2">
                  <c:v>57.4</c:v>
                </c:pt>
                <c:pt idx="3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96-416C-B579-58FC73090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0213776"/>
        <c:axId val="280215744"/>
      </c:barChart>
      <c:catAx>
        <c:axId val="28021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15744"/>
        <c:crosses val="autoZero"/>
        <c:auto val="1"/>
        <c:lblAlgn val="ctr"/>
        <c:lblOffset val="100"/>
        <c:noMultiLvlLbl val="0"/>
      </c:catAx>
      <c:valAx>
        <c:axId val="28021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1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информатика!$AB$24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информатика!$AC$23:$AF$23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информатика!$AC$24:$AF$24</c:f>
              <c:numCache>
                <c:formatCode>General</c:formatCode>
                <c:ptCount val="4"/>
                <c:pt idx="0">
                  <c:v>46.2</c:v>
                </c:pt>
                <c:pt idx="1">
                  <c:v>48.3</c:v>
                </c:pt>
                <c:pt idx="2">
                  <c:v>70</c:v>
                </c:pt>
                <c:pt idx="3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66-464F-AE86-BB0E1E8329E9}"/>
            </c:ext>
          </c:extLst>
        </c:ser>
        <c:ser>
          <c:idx val="1"/>
          <c:order val="1"/>
          <c:tx>
            <c:strRef>
              <c:f>информатика!$AB$25</c:f>
              <c:strCache>
                <c:ptCount val="1"/>
                <c:pt idx="0">
                  <c:v>Степень обученности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информатика!$AC$23:$AF$23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информатика!$AC$25:$AF$25</c:f>
              <c:numCache>
                <c:formatCode>General</c:formatCode>
                <c:ptCount val="4"/>
                <c:pt idx="0">
                  <c:v>54.5</c:v>
                </c:pt>
                <c:pt idx="1">
                  <c:v>48.8</c:v>
                </c:pt>
                <c:pt idx="2">
                  <c:v>60.1</c:v>
                </c:pt>
                <c:pt idx="3">
                  <c:v>44.1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66-464F-AE86-BB0E1E832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1452936"/>
        <c:axId val="285907896"/>
      </c:barChart>
      <c:catAx>
        <c:axId val="281452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907896"/>
        <c:crosses val="autoZero"/>
        <c:auto val="1"/>
        <c:lblAlgn val="ctr"/>
        <c:lblOffset val="100"/>
        <c:noMultiLvlLbl val="0"/>
      </c:catAx>
      <c:valAx>
        <c:axId val="285907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1452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Качество знаний по информатике и ИКТ в разрезе 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информатика!$A$5:$A$10</c:f>
              <c:strCache>
                <c:ptCount val="6"/>
                <c:pt idx="0">
                  <c:v>МБОУСОШ№1</c:v>
                </c:pt>
                <c:pt idx="1">
                  <c:v>МБОУСОШ№3</c:v>
                </c:pt>
                <c:pt idx="2">
                  <c:v>МБОУСОШ№4</c:v>
                </c:pt>
                <c:pt idx="3">
                  <c:v>МБОУСОШ с.Красногор</c:v>
                </c:pt>
                <c:pt idx="4">
                  <c:v>МБОУСОШ  с.Кирово</c:v>
                </c:pt>
                <c:pt idx="5">
                  <c:v>МБОУСОШ с.Фиагдон</c:v>
                </c:pt>
              </c:strCache>
            </c:strRef>
          </c:cat>
          <c:val>
            <c:numRef>
              <c:f>информатика!$M$5:$M$10</c:f>
              <c:numCache>
                <c:formatCode>0.0</c:formatCode>
                <c:ptCount val="6"/>
                <c:pt idx="0">
                  <c:v>37.5</c:v>
                </c:pt>
                <c:pt idx="1">
                  <c:v>100</c:v>
                </c:pt>
                <c:pt idx="2">
                  <c:v>13.333333333333334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0D-4ED3-889A-FFD7E1025D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7077032"/>
        <c:axId val="357080640"/>
      </c:barChart>
      <c:catAx>
        <c:axId val="357077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080640"/>
        <c:crosses val="autoZero"/>
        <c:auto val="1"/>
        <c:lblAlgn val="ctr"/>
        <c:lblOffset val="100"/>
        <c:noMultiLvlLbl val="0"/>
      </c:catAx>
      <c:valAx>
        <c:axId val="35708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077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Количество</a:t>
            </a:r>
            <a:r>
              <a:rPr lang="ru-RU" b="1" baseline="0">
                <a:solidFill>
                  <a:sysClr val="windowText" lastClr="000000"/>
                </a:solidFill>
              </a:rPr>
              <a:t> выпускников, получивших "5" на ОГЭ, имеющих годовую оценку "3" в разрезе предметов и ОО 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'сравнительный с годовой'!$D$19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годовой'!$C$32:$C$41</c:f>
              <c:strCache>
                <c:ptCount val="10"/>
                <c:pt idx="0">
                  <c:v>МБОУ СОШ №1</c:v>
                </c:pt>
                <c:pt idx="1">
                  <c:v>МБОУ СОШ №2</c:v>
                </c:pt>
                <c:pt idx="2">
                  <c:v>МБОУ СОШ №3</c:v>
                </c:pt>
                <c:pt idx="3">
                  <c:v>МБОУ СОШ №4</c:v>
                </c:pt>
                <c:pt idx="4">
                  <c:v>МБОУ СОШ с. Кадгарон</c:v>
                </c:pt>
                <c:pt idx="5">
                  <c:v>МБОУ СОШ с. Кирово</c:v>
                </c:pt>
                <c:pt idx="6">
                  <c:v>МБОУ СОШ с. Коста</c:v>
                </c:pt>
                <c:pt idx="7">
                  <c:v>МБОУ СОШ с. Мичурино</c:v>
                </c:pt>
                <c:pt idx="8">
                  <c:v>МБОУ СОШ с. Нарт</c:v>
                </c:pt>
                <c:pt idx="9">
                  <c:v>МБОУ СОШ с. Фиагдон</c:v>
                </c:pt>
              </c:strCache>
            </c:strRef>
          </c:cat>
          <c:val>
            <c:numRef>
              <c:f>'сравнительный с годовой'!$D$32:$D$41</c:f>
              <c:numCache>
                <c:formatCode>General</c:formatCode>
                <c:ptCount val="10"/>
                <c:pt idx="0">
                  <c:v>6</c:v>
                </c:pt>
                <c:pt idx="1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62-4D6A-8D20-F21453400BCB}"/>
            </c:ext>
          </c:extLst>
        </c:ser>
        <c:ser>
          <c:idx val="1"/>
          <c:order val="1"/>
          <c:tx>
            <c:strRef>
              <c:f>'сравнительный с годовой'!$E$19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годовой'!$C$32:$C$41</c:f>
              <c:strCache>
                <c:ptCount val="10"/>
                <c:pt idx="0">
                  <c:v>МБОУ СОШ №1</c:v>
                </c:pt>
                <c:pt idx="1">
                  <c:v>МБОУ СОШ №2</c:v>
                </c:pt>
                <c:pt idx="2">
                  <c:v>МБОУ СОШ №3</c:v>
                </c:pt>
                <c:pt idx="3">
                  <c:v>МБОУ СОШ №4</c:v>
                </c:pt>
                <c:pt idx="4">
                  <c:v>МБОУ СОШ с. Кадгарон</c:v>
                </c:pt>
                <c:pt idx="5">
                  <c:v>МБОУ СОШ с. Кирово</c:v>
                </c:pt>
                <c:pt idx="6">
                  <c:v>МБОУ СОШ с. Коста</c:v>
                </c:pt>
                <c:pt idx="7">
                  <c:v>МБОУ СОШ с. Мичурино</c:v>
                </c:pt>
                <c:pt idx="8">
                  <c:v>МБОУ СОШ с. Нарт</c:v>
                </c:pt>
                <c:pt idx="9">
                  <c:v>МБОУ СОШ с. Фиагдон</c:v>
                </c:pt>
              </c:strCache>
            </c:strRef>
          </c:cat>
          <c:val>
            <c:numRef>
              <c:f>'сравнительный с годовой'!$E$32:$E$41</c:f>
              <c:numCache>
                <c:formatCode>General</c:formatCode>
                <c:ptCount val="10"/>
                <c:pt idx="0">
                  <c:v>5</c:v>
                </c:pt>
                <c:pt idx="1">
                  <c:v>2</c:v>
                </c:pt>
                <c:pt idx="2">
                  <c:v>8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62-4D6A-8D20-F21453400BCB}"/>
            </c:ext>
          </c:extLst>
        </c:ser>
        <c:ser>
          <c:idx val="2"/>
          <c:order val="2"/>
          <c:tx>
            <c:strRef>
              <c:f>'сравнительный с годовой'!$F$19</c:f>
              <c:strCache>
                <c:ptCount val="1"/>
                <c:pt idx="0">
                  <c:v>химия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годовой'!$C$32:$C$41</c:f>
              <c:strCache>
                <c:ptCount val="10"/>
                <c:pt idx="0">
                  <c:v>МБОУ СОШ №1</c:v>
                </c:pt>
                <c:pt idx="1">
                  <c:v>МБОУ СОШ №2</c:v>
                </c:pt>
                <c:pt idx="2">
                  <c:v>МБОУ СОШ №3</c:v>
                </c:pt>
                <c:pt idx="3">
                  <c:v>МБОУ СОШ №4</c:v>
                </c:pt>
                <c:pt idx="4">
                  <c:v>МБОУ СОШ с. Кадгарон</c:v>
                </c:pt>
                <c:pt idx="5">
                  <c:v>МБОУ СОШ с. Кирово</c:v>
                </c:pt>
                <c:pt idx="6">
                  <c:v>МБОУ СОШ с. Коста</c:v>
                </c:pt>
                <c:pt idx="7">
                  <c:v>МБОУ СОШ с. Мичурино</c:v>
                </c:pt>
                <c:pt idx="8">
                  <c:v>МБОУ СОШ с. Нарт</c:v>
                </c:pt>
                <c:pt idx="9">
                  <c:v>МБОУ СОШ с. Фиагдон</c:v>
                </c:pt>
              </c:strCache>
            </c:strRef>
          </c:cat>
          <c:val>
            <c:numRef>
              <c:f>'сравнительный с годовой'!$F$32:$F$41</c:f>
              <c:numCache>
                <c:formatCode>General</c:formatCode>
                <c:ptCount val="10"/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62-4D6A-8D20-F21453400BCB}"/>
            </c:ext>
          </c:extLst>
        </c:ser>
        <c:ser>
          <c:idx val="3"/>
          <c:order val="3"/>
          <c:tx>
            <c:strRef>
              <c:f>'сравнительный с годовой'!$G$19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годовой'!$C$32:$C$41</c:f>
              <c:strCache>
                <c:ptCount val="10"/>
                <c:pt idx="0">
                  <c:v>МБОУ СОШ №1</c:v>
                </c:pt>
                <c:pt idx="1">
                  <c:v>МБОУ СОШ №2</c:v>
                </c:pt>
                <c:pt idx="2">
                  <c:v>МБОУ СОШ №3</c:v>
                </c:pt>
                <c:pt idx="3">
                  <c:v>МБОУ СОШ №4</c:v>
                </c:pt>
                <c:pt idx="4">
                  <c:v>МБОУ СОШ с. Кадгарон</c:v>
                </c:pt>
                <c:pt idx="5">
                  <c:v>МБОУ СОШ с. Кирово</c:v>
                </c:pt>
                <c:pt idx="6">
                  <c:v>МБОУ СОШ с. Коста</c:v>
                </c:pt>
                <c:pt idx="7">
                  <c:v>МБОУ СОШ с. Мичурино</c:v>
                </c:pt>
                <c:pt idx="8">
                  <c:v>МБОУ СОШ с. Нарт</c:v>
                </c:pt>
                <c:pt idx="9">
                  <c:v>МБОУ СОШ с. Фиагдон</c:v>
                </c:pt>
              </c:strCache>
            </c:strRef>
          </c:cat>
          <c:val>
            <c:numRef>
              <c:f>'сравнительный с годовой'!$G$32:$G$41</c:f>
              <c:numCache>
                <c:formatCode>General</c:formatCode>
                <c:ptCount val="10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62-4D6A-8D20-F21453400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3591104"/>
        <c:axId val="313594384"/>
      </c:barChart>
      <c:catAx>
        <c:axId val="31359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594384"/>
        <c:crosses val="autoZero"/>
        <c:auto val="1"/>
        <c:lblAlgn val="ctr"/>
        <c:lblOffset val="100"/>
        <c:noMultiLvlLbl val="0"/>
      </c:catAx>
      <c:valAx>
        <c:axId val="31359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59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Количество выпускников,</a:t>
            </a:r>
            <a:r>
              <a:rPr lang="ru-RU" b="1" baseline="0">
                <a:solidFill>
                  <a:sysClr val="windowText" lastClr="000000"/>
                </a:solidFill>
              </a:rPr>
              <a:t> получивших "2" на ОГЭ, имеющих годовую оценку 4 в разрезе предметов и ОО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'сравнительный с годовой'!$W$2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годовой'!$V$5:$V$11</c:f>
              <c:strCache>
                <c:ptCount val="7"/>
                <c:pt idx="0">
                  <c:v>МБОУ СОШ №1</c:v>
                </c:pt>
                <c:pt idx="1">
                  <c:v>МБОУ СОШ №3</c:v>
                </c:pt>
                <c:pt idx="2">
                  <c:v>МБОУ СОШ №4</c:v>
                </c:pt>
                <c:pt idx="3">
                  <c:v>МБОУ СОШ с. Кадгарон</c:v>
                </c:pt>
                <c:pt idx="4">
                  <c:v>МБОУ СОШ с. Кирово</c:v>
                </c:pt>
                <c:pt idx="5">
                  <c:v>МБОУ СОШ с. Красногор</c:v>
                </c:pt>
                <c:pt idx="6">
                  <c:v>МБОУ СОШ с. Коста</c:v>
                </c:pt>
              </c:strCache>
            </c:strRef>
          </c:cat>
          <c:val>
            <c:numRef>
              <c:f>'сравнительный с годовой'!$W$5:$W$11</c:f>
              <c:numCache>
                <c:formatCode>General</c:formatCode>
                <c:ptCount val="7"/>
                <c:pt idx="0">
                  <c:v>1</c:v>
                </c:pt>
                <c:pt idx="3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18-47A3-809C-FEA4B6F541E4}"/>
            </c:ext>
          </c:extLst>
        </c:ser>
        <c:ser>
          <c:idx val="1"/>
          <c:order val="1"/>
          <c:tx>
            <c:strRef>
              <c:f>'сравнительный с годовой'!$X$2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годовой'!$V$5:$V$11</c:f>
              <c:strCache>
                <c:ptCount val="7"/>
                <c:pt idx="0">
                  <c:v>МБОУ СОШ №1</c:v>
                </c:pt>
                <c:pt idx="1">
                  <c:v>МБОУ СОШ №3</c:v>
                </c:pt>
                <c:pt idx="2">
                  <c:v>МБОУ СОШ №4</c:v>
                </c:pt>
                <c:pt idx="3">
                  <c:v>МБОУ СОШ с. Кадгарон</c:v>
                </c:pt>
                <c:pt idx="4">
                  <c:v>МБОУ СОШ с. Кирово</c:v>
                </c:pt>
                <c:pt idx="5">
                  <c:v>МБОУ СОШ с. Красногор</c:v>
                </c:pt>
                <c:pt idx="6">
                  <c:v>МБОУ СОШ с. Коста</c:v>
                </c:pt>
              </c:strCache>
            </c:strRef>
          </c:cat>
          <c:val>
            <c:numRef>
              <c:f>'сравнительный с годовой'!$X$5:$X$11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18-47A3-809C-FEA4B6F541E4}"/>
            </c:ext>
          </c:extLst>
        </c:ser>
        <c:ser>
          <c:idx val="2"/>
          <c:order val="2"/>
          <c:tx>
            <c:strRef>
              <c:f>'сравнительный с годовой'!$Y$2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годовой'!$V$5:$V$11</c:f>
              <c:strCache>
                <c:ptCount val="7"/>
                <c:pt idx="0">
                  <c:v>МБОУ СОШ №1</c:v>
                </c:pt>
                <c:pt idx="1">
                  <c:v>МБОУ СОШ №3</c:v>
                </c:pt>
                <c:pt idx="2">
                  <c:v>МБОУ СОШ №4</c:v>
                </c:pt>
                <c:pt idx="3">
                  <c:v>МБОУ СОШ с. Кадгарон</c:v>
                </c:pt>
                <c:pt idx="4">
                  <c:v>МБОУ СОШ с. Кирово</c:v>
                </c:pt>
                <c:pt idx="5">
                  <c:v>МБОУ СОШ с. Красногор</c:v>
                </c:pt>
                <c:pt idx="6">
                  <c:v>МБОУ СОШ с. Коста</c:v>
                </c:pt>
              </c:strCache>
            </c:strRef>
          </c:cat>
          <c:val>
            <c:numRef>
              <c:f>'сравнительный с годовой'!$Y$5:$Y$11</c:f>
              <c:numCache>
                <c:formatCode>General</c:formatCode>
                <c:ptCount val="7"/>
                <c:pt idx="1">
                  <c:v>1</c:v>
                </c:pt>
                <c:pt idx="2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18-47A3-809C-FEA4B6F541E4}"/>
            </c:ext>
          </c:extLst>
        </c:ser>
        <c:ser>
          <c:idx val="3"/>
          <c:order val="3"/>
          <c:tx>
            <c:strRef>
              <c:f>'сравнительный с годовой'!$Z$2</c:f>
              <c:strCache>
                <c:ptCount val="1"/>
                <c:pt idx="0">
                  <c:v>физика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годовой'!$V$5:$V$11</c:f>
              <c:strCache>
                <c:ptCount val="7"/>
                <c:pt idx="0">
                  <c:v>МБОУ СОШ №1</c:v>
                </c:pt>
                <c:pt idx="1">
                  <c:v>МБОУ СОШ №3</c:v>
                </c:pt>
                <c:pt idx="2">
                  <c:v>МБОУ СОШ №4</c:v>
                </c:pt>
                <c:pt idx="3">
                  <c:v>МБОУ СОШ с. Кадгарон</c:v>
                </c:pt>
                <c:pt idx="4">
                  <c:v>МБОУ СОШ с. Кирово</c:v>
                </c:pt>
                <c:pt idx="5">
                  <c:v>МБОУ СОШ с. Красногор</c:v>
                </c:pt>
                <c:pt idx="6">
                  <c:v>МБОУ СОШ с. Коста</c:v>
                </c:pt>
              </c:strCache>
            </c:strRef>
          </c:cat>
          <c:val>
            <c:numRef>
              <c:f>'сравнительный с годовой'!$Z$5:$Z$11</c:f>
              <c:numCache>
                <c:formatCode>General</c:formatCode>
                <c:ptCount val="7"/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18-47A3-809C-FEA4B6F541E4}"/>
            </c:ext>
          </c:extLst>
        </c:ser>
        <c:ser>
          <c:idx val="4"/>
          <c:order val="4"/>
          <c:tx>
            <c:strRef>
              <c:f>'сравнительный с годовой'!$AA$2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'сравнительный с годовой'!$V$5:$V$11</c:f>
              <c:strCache>
                <c:ptCount val="7"/>
                <c:pt idx="0">
                  <c:v>МБОУ СОШ №1</c:v>
                </c:pt>
                <c:pt idx="1">
                  <c:v>МБОУ СОШ №3</c:v>
                </c:pt>
                <c:pt idx="2">
                  <c:v>МБОУ СОШ №4</c:v>
                </c:pt>
                <c:pt idx="3">
                  <c:v>МБОУ СОШ с. Кадгарон</c:v>
                </c:pt>
                <c:pt idx="4">
                  <c:v>МБОУ СОШ с. Кирово</c:v>
                </c:pt>
                <c:pt idx="5">
                  <c:v>МБОУ СОШ с. Красногор</c:v>
                </c:pt>
                <c:pt idx="6">
                  <c:v>МБОУ СОШ с. Коста</c:v>
                </c:pt>
              </c:strCache>
            </c:strRef>
          </c:cat>
          <c:val>
            <c:numRef>
              <c:f>'сравнительный с годовой'!$AA$5:$AA$11</c:f>
              <c:numCache>
                <c:formatCode>General</c:formatCode>
                <c:ptCount val="7"/>
                <c:pt idx="2">
                  <c:v>1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18-47A3-809C-FEA4B6F541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5334584"/>
        <c:axId val="315340488"/>
      </c:barChart>
      <c:catAx>
        <c:axId val="315334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40488"/>
        <c:crosses val="autoZero"/>
        <c:auto val="1"/>
        <c:lblAlgn val="ctr"/>
        <c:lblOffset val="100"/>
        <c:noMultiLvlLbl val="0"/>
      </c:catAx>
      <c:valAx>
        <c:axId val="31534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34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674740024585534E-2"/>
          <c:y val="0.10331516252776095"/>
          <c:w val="0.92211850892056213"/>
          <c:h val="0.746391508753713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CCFF"/>
              </a:solidFill>
            </c:spPr>
            <c:extLst>
              <c:ext xmlns:c16="http://schemas.microsoft.com/office/drawing/2014/chart" uri="{C3380CC4-5D6E-409C-BE32-E72D297353CC}">
                <c16:uniqueId val="{00000001-B7D9-4C15-90E8-8DCBCE67C9B8}"/>
              </c:ext>
            </c:extLst>
          </c:dPt>
          <c:dPt>
            <c:idx val="1"/>
            <c:invertIfNegative val="0"/>
            <c:bubble3D val="0"/>
            <c:spPr>
              <a:solidFill>
                <a:srgbClr val="0000FF"/>
              </a:solidFill>
            </c:spPr>
            <c:extLst>
              <c:ext xmlns:c16="http://schemas.microsoft.com/office/drawing/2014/chart" uri="{C3380CC4-5D6E-409C-BE32-E72D297353CC}">
                <c16:uniqueId val="{00000003-B7D9-4C15-90E8-8DCBCE67C9B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15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D9-4C15-90E8-8DCBCE67C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454912"/>
        <c:axId val="160456704"/>
      </c:barChart>
      <c:catAx>
        <c:axId val="160454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456704"/>
        <c:crosses val="autoZero"/>
        <c:auto val="1"/>
        <c:lblAlgn val="ctr"/>
        <c:lblOffset val="100"/>
        <c:noMultiLvlLbl val="0"/>
      </c:catAx>
      <c:valAx>
        <c:axId val="16045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4549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6315-47FE-A9CA-35FFC4E6AC94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6315-47FE-A9CA-35FFC4E6AC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26</c:v>
                </c:pt>
                <c:pt idx="2">
                  <c:v>24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15-47FE-A9CA-35FFC4E6AC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481280"/>
        <c:axId val="160482816"/>
      </c:barChart>
      <c:catAx>
        <c:axId val="16048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solidFill>
                  <a:sysClr val="windowText" lastClr="000000"/>
                </a:solidFill>
              </a:defRPr>
            </a:pPr>
            <a:endParaRPr lang="ru-RU"/>
          </a:p>
        </c:txPr>
        <c:crossAx val="160482816"/>
        <c:crosses val="autoZero"/>
        <c:auto val="1"/>
        <c:lblAlgn val="ctr"/>
        <c:lblOffset val="100"/>
        <c:noMultiLvlLbl val="0"/>
      </c:catAx>
      <c:valAx>
        <c:axId val="16048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48128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Динамика результатов ОГЭ по математике за пять лет по качеству</a:t>
            </a:r>
            <a:r>
              <a:rPr lang="ru-RU" b="1" baseline="0">
                <a:solidFill>
                  <a:sysClr val="windowText" lastClr="000000"/>
                </a:solidFill>
              </a:rPr>
              <a:t> знаний, % успевающих, степени обученности учащихся (СОУ) по району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'динамика за 5 лет математика'!$AM$14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математика'!$AL$15:$AL$19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математика'!$AM$15:$AM$19</c:f>
              <c:numCache>
                <c:formatCode>General</c:formatCode>
                <c:ptCount val="5"/>
                <c:pt idx="0">
                  <c:v>64.5</c:v>
                </c:pt>
                <c:pt idx="1">
                  <c:v>88.8</c:v>
                </c:pt>
                <c:pt idx="2">
                  <c:v>90</c:v>
                </c:pt>
                <c:pt idx="3">
                  <c:v>77.900000000000006</c:v>
                </c:pt>
                <c:pt idx="4">
                  <c:v>83.7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E-464A-9884-75696A89EE64}"/>
            </c:ext>
          </c:extLst>
        </c:ser>
        <c:ser>
          <c:idx val="1"/>
          <c:order val="1"/>
          <c:tx>
            <c:strRef>
              <c:f>'динамика за 5 лет математика'!$AN$14</c:f>
              <c:strCache>
                <c:ptCount val="1"/>
                <c:pt idx="0">
                  <c:v>% успеваемости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математика'!$AL$15:$AL$19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математика'!$AN$15:$AN$19</c:f>
              <c:numCache>
                <c:formatCode>General</c:formatCode>
                <c:ptCount val="5"/>
                <c:pt idx="0">
                  <c:v>99.4</c:v>
                </c:pt>
                <c:pt idx="1">
                  <c:v>98.1</c:v>
                </c:pt>
                <c:pt idx="2">
                  <c:v>98.2</c:v>
                </c:pt>
                <c:pt idx="3">
                  <c:v>98.2</c:v>
                </c:pt>
                <c:pt idx="4">
                  <c:v>97.9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E-464A-9884-75696A89EE64}"/>
            </c:ext>
          </c:extLst>
        </c:ser>
        <c:ser>
          <c:idx val="2"/>
          <c:order val="2"/>
          <c:tx>
            <c:strRef>
              <c:f>'динамика за 5 лет математика'!$AO$14</c:f>
              <c:strCache>
                <c:ptCount val="1"/>
                <c:pt idx="0">
                  <c:v>СОУ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математика'!$AL$15:$AL$19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математика'!$AO$15:$AO$19</c:f>
              <c:numCache>
                <c:formatCode>General</c:formatCode>
                <c:ptCount val="5"/>
                <c:pt idx="0">
                  <c:v>56.9</c:v>
                </c:pt>
                <c:pt idx="1">
                  <c:v>67.3</c:v>
                </c:pt>
                <c:pt idx="2">
                  <c:v>66.5</c:v>
                </c:pt>
                <c:pt idx="3">
                  <c:v>61.1</c:v>
                </c:pt>
                <c:pt idx="4">
                  <c:v>61.6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0E-464A-9884-75696A89EE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0837824"/>
        <c:axId val="390838480"/>
      </c:barChart>
      <c:catAx>
        <c:axId val="39083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838480"/>
        <c:crosses val="autoZero"/>
        <c:auto val="1"/>
        <c:lblAlgn val="ctr"/>
        <c:lblOffset val="100"/>
        <c:noMultiLvlLbl val="0"/>
      </c:catAx>
      <c:valAx>
        <c:axId val="39083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83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267361111111187E-2"/>
          <c:y val="0.13473388743073791"/>
          <c:w val="0.91332986111111114"/>
          <c:h val="0.614152170806729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ЕГЭ2!$C$20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ЕГЭ2!$B$21:$B$31</c:f>
              <c:strCache>
                <c:ptCount val="11"/>
                <c:pt idx="0">
                  <c:v>СОШ №1</c:v>
                </c:pt>
                <c:pt idx="1">
                  <c:v>СОШ №2</c:v>
                </c:pt>
                <c:pt idx="2">
                  <c:v>СОШ №3</c:v>
                </c:pt>
                <c:pt idx="3">
                  <c:v>СОШ №4</c:v>
                </c:pt>
                <c:pt idx="4">
                  <c:v>Кирово</c:v>
                </c:pt>
                <c:pt idx="5">
                  <c:v>Коста</c:v>
                </c:pt>
                <c:pt idx="6">
                  <c:v>Кадгарон</c:v>
                </c:pt>
                <c:pt idx="7">
                  <c:v>Мичурино</c:v>
                </c:pt>
                <c:pt idx="8">
                  <c:v>Фиагдон</c:v>
                </c:pt>
                <c:pt idx="9">
                  <c:v>Нарт</c:v>
                </c:pt>
                <c:pt idx="10">
                  <c:v>Красногор</c:v>
                </c:pt>
              </c:strCache>
            </c:strRef>
          </c:cat>
          <c:val>
            <c:numRef>
              <c:f>ЕГЭ2!$C$21:$C$31</c:f>
              <c:numCache>
                <c:formatCode>0%</c:formatCode>
                <c:ptCount val="11"/>
                <c:pt idx="0">
                  <c:v>4.0000000000000056E-2</c:v>
                </c:pt>
                <c:pt idx="1">
                  <c:v>5.0000000000000044E-2</c:v>
                </c:pt>
                <c:pt idx="2">
                  <c:v>0.11000000000000004</c:v>
                </c:pt>
                <c:pt idx="3">
                  <c:v>9.0000000000000066E-2</c:v>
                </c:pt>
                <c:pt idx="4">
                  <c:v>0.18000000000000024</c:v>
                </c:pt>
                <c:pt idx="5">
                  <c:v>8.0000000000000113E-2</c:v>
                </c:pt>
                <c:pt idx="6">
                  <c:v>3.0000000000000027E-2</c:v>
                </c:pt>
                <c:pt idx="7">
                  <c:v>9.0000000000000066E-2</c:v>
                </c:pt>
                <c:pt idx="8">
                  <c:v>0.11000000000000004</c:v>
                </c:pt>
                <c:pt idx="9">
                  <c:v>7.0000000000000034E-2</c:v>
                </c:pt>
                <c:pt idx="10">
                  <c:v>7.0000000000000034E-2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DA-4A83-A607-AEC8156F4CC1}"/>
            </c:ext>
          </c:extLst>
        </c:ser>
        <c:ser>
          <c:idx val="1"/>
          <c:order val="1"/>
          <c:tx>
            <c:strRef>
              <c:f>ЕГЭ2!$D$20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t>33</a:t>
                    </a:r>
                    <a:r>
                      <a:rPr lang="en-US" sz="1000" b="1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DA-4A83-A607-AEC8156F4C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ЕГЭ2!$B$21:$B$31</c:f>
              <c:strCache>
                <c:ptCount val="11"/>
                <c:pt idx="0">
                  <c:v>СОШ №1</c:v>
                </c:pt>
                <c:pt idx="1">
                  <c:v>СОШ №2</c:v>
                </c:pt>
                <c:pt idx="2">
                  <c:v>СОШ №3</c:v>
                </c:pt>
                <c:pt idx="3">
                  <c:v>СОШ №4</c:v>
                </c:pt>
                <c:pt idx="4">
                  <c:v>Кирово</c:v>
                </c:pt>
                <c:pt idx="5">
                  <c:v>Коста</c:v>
                </c:pt>
                <c:pt idx="6">
                  <c:v>Кадгарон</c:v>
                </c:pt>
                <c:pt idx="7">
                  <c:v>Мичурино</c:v>
                </c:pt>
                <c:pt idx="8">
                  <c:v>Фиагдон</c:v>
                </c:pt>
                <c:pt idx="9">
                  <c:v>Нарт</c:v>
                </c:pt>
                <c:pt idx="10">
                  <c:v>Красногор</c:v>
                </c:pt>
              </c:strCache>
            </c:strRef>
          </c:cat>
          <c:val>
            <c:numRef>
              <c:f>ЕГЭ2!$D$21:$D$31</c:f>
              <c:numCache>
                <c:formatCode>0%</c:formatCode>
                <c:ptCount val="11"/>
                <c:pt idx="0">
                  <c:v>0.12000000000000002</c:v>
                </c:pt>
                <c:pt idx="1">
                  <c:v>0.23</c:v>
                </c:pt>
                <c:pt idx="2">
                  <c:v>0.18000000000000024</c:v>
                </c:pt>
                <c:pt idx="3">
                  <c:v>0.14000000000000001</c:v>
                </c:pt>
                <c:pt idx="4">
                  <c:v>0.27</c:v>
                </c:pt>
                <c:pt idx="5">
                  <c:v>0.25</c:v>
                </c:pt>
                <c:pt idx="6">
                  <c:v>0.13</c:v>
                </c:pt>
                <c:pt idx="7">
                  <c:v>0</c:v>
                </c:pt>
                <c:pt idx="8">
                  <c:v>0.11000000000000004</c:v>
                </c:pt>
                <c:pt idx="9">
                  <c:v>0.33000000000000063</c:v>
                </c:pt>
                <c:pt idx="10">
                  <c:v>0.29000000000000031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DA-4A83-A607-AEC8156F4CC1}"/>
            </c:ext>
          </c:extLst>
        </c:ser>
        <c:ser>
          <c:idx val="2"/>
          <c:order val="2"/>
          <c:tx>
            <c:strRef>
              <c:f>ЕГЭ2!$E$20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ЕГЭ2!$B$21:$B$31</c:f>
              <c:strCache>
                <c:ptCount val="11"/>
                <c:pt idx="0">
                  <c:v>СОШ №1</c:v>
                </c:pt>
                <c:pt idx="1">
                  <c:v>СОШ №2</c:v>
                </c:pt>
                <c:pt idx="2">
                  <c:v>СОШ №3</c:v>
                </c:pt>
                <c:pt idx="3">
                  <c:v>СОШ №4</c:v>
                </c:pt>
                <c:pt idx="4">
                  <c:v>Кирово</c:v>
                </c:pt>
                <c:pt idx="5">
                  <c:v>Коста</c:v>
                </c:pt>
                <c:pt idx="6">
                  <c:v>Кадгарон</c:v>
                </c:pt>
                <c:pt idx="7">
                  <c:v>Мичурино</c:v>
                </c:pt>
                <c:pt idx="8">
                  <c:v>Фиагдон</c:v>
                </c:pt>
                <c:pt idx="9">
                  <c:v>Нарт</c:v>
                </c:pt>
                <c:pt idx="10">
                  <c:v>Красногор</c:v>
                </c:pt>
              </c:strCache>
            </c:strRef>
          </c:cat>
          <c:val>
            <c:numRef>
              <c:f>ЕГЭ2!$E$21:$E$31</c:f>
              <c:numCache>
                <c:formatCode>0%</c:formatCode>
                <c:ptCount val="11"/>
                <c:pt idx="0">
                  <c:v>0.70000000000000062</c:v>
                </c:pt>
                <c:pt idx="1">
                  <c:v>0.73000000000000065</c:v>
                </c:pt>
                <c:pt idx="2">
                  <c:v>0.71000000000000063</c:v>
                </c:pt>
                <c:pt idx="3">
                  <c:v>0.70000000000000062</c:v>
                </c:pt>
                <c:pt idx="4">
                  <c:v>0.55000000000000004</c:v>
                </c:pt>
                <c:pt idx="5">
                  <c:v>0.67000000000000126</c:v>
                </c:pt>
                <c:pt idx="6">
                  <c:v>0.69000000000000083</c:v>
                </c:pt>
                <c:pt idx="7">
                  <c:v>0.73000000000000065</c:v>
                </c:pt>
                <c:pt idx="8">
                  <c:v>0.67000000000000126</c:v>
                </c:pt>
                <c:pt idx="9">
                  <c:v>0.60000000000000064</c:v>
                </c:pt>
                <c:pt idx="10">
                  <c:v>0.64000000000000112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DA-4A83-A607-AEC8156F4CC1}"/>
            </c:ext>
          </c:extLst>
        </c:ser>
        <c:ser>
          <c:idx val="3"/>
          <c:order val="3"/>
          <c:tx>
            <c:strRef>
              <c:f>ЕГЭ2!$F$20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ЕГЭ2!$B$21:$B$31</c:f>
              <c:strCache>
                <c:ptCount val="11"/>
                <c:pt idx="0">
                  <c:v>СОШ №1</c:v>
                </c:pt>
                <c:pt idx="1">
                  <c:v>СОШ №2</c:v>
                </c:pt>
                <c:pt idx="2">
                  <c:v>СОШ №3</c:v>
                </c:pt>
                <c:pt idx="3">
                  <c:v>СОШ №4</c:v>
                </c:pt>
                <c:pt idx="4">
                  <c:v>Кирово</c:v>
                </c:pt>
                <c:pt idx="5">
                  <c:v>Коста</c:v>
                </c:pt>
                <c:pt idx="6">
                  <c:v>Кадгарон</c:v>
                </c:pt>
                <c:pt idx="7">
                  <c:v>Мичурино</c:v>
                </c:pt>
                <c:pt idx="8">
                  <c:v>Фиагдон</c:v>
                </c:pt>
                <c:pt idx="9">
                  <c:v>Нарт</c:v>
                </c:pt>
                <c:pt idx="10">
                  <c:v>Красногор</c:v>
                </c:pt>
              </c:strCache>
            </c:strRef>
          </c:cat>
          <c:val>
            <c:numRef>
              <c:f>ЕГЭ2!$F$21:$F$31</c:f>
              <c:numCache>
                <c:formatCode>0%</c:formatCode>
                <c:ptCount val="11"/>
                <c:pt idx="0">
                  <c:v>0.14000000000000001</c:v>
                </c:pt>
                <c:pt idx="1">
                  <c:v>0</c:v>
                </c:pt>
                <c:pt idx="2">
                  <c:v>0</c:v>
                </c:pt>
                <c:pt idx="3">
                  <c:v>2.0000000000000028E-2</c:v>
                </c:pt>
                <c:pt idx="4">
                  <c:v>0</c:v>
                </c:pt>
                <c:pt idx="5">
                  <c:v>0</c:v>
                </c:pt>
                <c:pt idx="6">
                  <c:v>0.16000000000000009</c:v>
                </c:pt>
                <c:pt idx="7">
                  <c:v>0.18000000000000024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DA-4A83-A607-AEC8156F4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-34"/>
        <c:axId val="90142208"/>
        <c:axId val="90143744"/>
      </c:barChart>
      <c:catAx>
        <c:axId val="90142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143744"/>
        <c:crosses val="autoZero"/>
        <c:auto val="1"/>
        <c:lblAlgn val="ctr"/>
        <c:lblOffset val="100"/>
        <c:noMultiLvlLbl val="0"/>
      </c:catAx>
      <c:valAx>
        <c:axId val="90143744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90142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2130277777777793E-2"/>
          <c:y val="3.2023549139690875E-2"/>
          <c:w val="0.91041986111111106"/>
          <c:h val="8.371719160105006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ОГЭ!$H$2:$H$32</c:f>
              <c:strCach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 (2б)</c:v>
                </c:pt>
                <c:pt idx="20">
                  <c:v>20 (1б)</c:v>
                </c:pt>
                <c:pt idx="21">
                  <c:v>21 (2б)</c:v>
                </c:pt>
                <c:pt idx="22">
                  <c:v>21 (1б)</c:v>
                </c:pt>
                <c:pt idx="23">
                  <c:v>22 (2б)</c:v>
                </c:pt>
                <c:pt idx="24">
                  <c:v>22 (1б)</c:v>
                </c:pt>
                <c:pt idx="25">
                  <c:v>23 (2б)</c:v>
                </c:pt>
                <c:pt idx="26">
                  <c:v>23 (1б)</c:v>
                </c:pt>
                <c:pt idx="27">
                  <c:v>24 (2б)</c:v>
                </c:pt>
                <c:pt idx="28">
                  <c:v>24 (1б)</c:v>
                </c:pt>
                <c:pt idx="29">
                  <c:v>25 (2б)</c:v>
                </c:pt>
                <c:pt idx="30">
                  <c:v>25 (1б)</c:v>
                </c:pt>
              </c:strCache>
            </c:strRef>
          </c:cat>
          <c:val>
            <c:numRef>
              <c:f>ОГЭ!$I$2:$I$32</c:f>
              <c:numCache>
                <c:formatCode>0%</c:formatCode>
                <c:ptCount val="31"/>
                <c:pt idx="0">
                  <c:v>0.81180811808118336</c:v>
                </c:pt>
                <c:pt idx="1">
                  <c:v>0.64206642066420661</c:v>
                </c:pt>
                <c:pt idx="2">
                  <c:v>0.74538745387453875</c:v>
                </c:pt>
                <c:pt idx="3">
                  <c:v>0.62361623616236161</c:v>
                </c:pt>
                <c:pt idx="4">
                  <c:v>0.65682656826568264</c:v>
                </c:pt>
                <c:pt idx="5">
                  <c:v>0.90405904059040665</c:v>
                </c:pt>
                <c:pt idx="6">
                  <c:v>0.96678966789667964</c:v>
                </c:pt>
                <c:pt idx="7">
                  <c:v>0.91512915129151295</c:v>
                </c:pt>
                <c:pt idx="8">
                  <c:v>0.92988929889298888</c:v>
                </c:pt>
                <c:pt idx="9">
                  <c:v>0.87822878228782364</c:v>
                </c:pt>
                <c:pt idx="10">
                  <c:v>0.91512915129151295</c:v>
                </c:pt>
                <c:pt idx="11">
                  <c:v>0.77121771217712265</c:v>
                </c:pt>
                <c:pt idx="12">
                  <c:v>0.96309963099631224</c:v>
                </c:pt>
                <c:pt idx="13">
                  <c:v>0.78228782287822851</c:v>
                </c:pt>
                <c:pt idx="14">
                  <c:v>0.94833948339483465</c:v>
                </c:pt>
                <c:pt idx="15">
                  <c:v>0.90774907749077982</c:v>
                </c:pt>
                <c:pt idx="16">
                  <c:v>0.96309963099631224</c:v>
                </c:pt>
                <c:pt idx="17">
                  <c:v>0.91512915129151295</c:v>
                </c:pt>
                <c:pt idx="18">
                  <c:v>0.68634686346863472</c:v>
                </c:pt>
                <c:pt idx="19">
                  <c:v>0.28413284132841332</c:v>
                </c:pt>
                <c:pt idx="20">
                  <c:v>1.8450184501845025E-2</c:v>
                </c:pt>
                <c:pt idx="21">
                  <c:v>0.12177121771217712</c:v>
                </c:pt>
                <c:pt idx="22">
                  <c:v>3.6900369003690092E-3</c:v>
                </c:pt>
                <c:pt idx="23">
                  <c:v>7.3800738007380124E-3</c:v>
                </c:pt>
                <c:pt idx="24">
                  <c:v>7.3800738007380124E-3</c:v>
                </c:pt>
                <c:pt idx="25">
                  <c:v>0.1070110701107011</c:v>
                </c:pt>
                <c:pt idx="26">
                  <c:v>4.0590405904059039E-2</c:v>
                </c:pt>
                <c:pt idx="27">
                  <c:v>2.9520295202952029E-2</c:v>
                </c:pt>
                <c:pt idx="28">
                  <c:v>0</c:v>
                </c:pt>
                <c:pt idx="29">
                  <c:v>7.3800738007380124E-3</c:v>
                </c:pt>
                <c:pt idx="30">
                  <c:v>1.1070110701107061E-2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1D-4D89-B763-D278FCDA0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162688"/>
        <c:axId val="89897984"/>
      </c:barChart>
      <c:catAx>
        <c:axId val="90162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897984"/>
        <c:crosses val="autoZero"/>
        <c:auto val="1"/>
        <c:lblAlgn val="ctr"/>
        <c:lblOffset val="100"/>
        <c:noMultiLvlLbl val="0"/>
      </c:catAx>
      <c:valAx>
        <c:axId val="89897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1626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Динамика</a:t>
            </a:r>
            <a:r>
              <a:rPr lang="ru-RU" b="1" baseline="0">
                <a:solidFill>
                  <a:sysClr val="windowText" lastClr="000000"/>
                </a:solidFill>
              </a:rPr>
              <a:t> результатов ОГЭ по русскому языку по параметру "Качество знаний" за пять лет в разрезе школ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'динамика за 5 лет русский язык'!$V$3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русский язык'!$A$4:$A$14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русский язык'!$V$4:$V$14</c:f>
              <c:numCache>
                <c:formatCode>General</c:formatCode>
                <c:ptCount val="11"/>
                <c:pt idx="0">
                  <c:v>67.8</c:v>
                </c:pt>
                <c:pt idx="1">
                  <c:v>20.8</c:v>
                </c:pt>
                <c:pt idx="2">
                  <c:v>44.4</c:v>
                </c:pt>
                <c:pt idx="3">
                  <c:v>38.1</c:v>
                </c:pt>
                <c:pt idx="4">
                  <c:v>42.9</c:v>
                </c:pt>
                <c:pt idx="5">
                  <c:v>42.9</c:v>
                </c:pt>
                <c:pt idx="6">
                  <c:v>44.4</c:v>
                </c:pt>
                <c:pt idx="7">
                  <c:v>70.599999999999994</c:v>
                </c:pt>
                <c:pt idx="8">
                  <c:v>64.3</c:v>
                </c:pt>
                <c:pt idx="9">
                  <c:v>41.7</c:v>
                </c:pt>
                <c:pt idx="10">
                  <c:v>54.5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B5-4DC7-BD2E-D2BCDD893AE2}"/>
            </c:ext>
          </c:extLst>
        </c:ser>
        <c:ser>
          <c:idx val="1"/>
          <c:order val="1"/>
          <c:tx>
            <c:strRef>
              <c:f>'динамика за 5 лет русский язык'!$W$3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русский язык'!$A$4:$A$14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русский язык'!$W$4:$W$14</c:f>
              <c:numCache>
                <c:formatCode>General</c:formatCode>
                <c:ptCount val="11"/>
                <c:pt idx="0">
                  <c:v>83.8</c:v>
                </c:pt>
                <c:pt idx="1">
                  <c:v>45.5</c:v>
                </c:pt>
                <c:pt idx="2">
                  <c:v>61.4</c:v>
                </c:pt>
                <c:pt idx="3">
                  <c:v>53.8</c:v>
                </c:pt>
                <c:pt idx="4">
                  <c:v>53.3</c:v>
                </c:pt>
                <c:pt idx="5">
                  <c:v>61.1</c:v>
                </c:pt>
                <c:pt idx="6">
                  <c:v>50</c:v>
                </c:pt>
                <c:pt idx="7">
                  <c:v>54.5</c:v>
                </c:pt>
                <c:pt idx="8">
                  <c:v>80</c:v>
                </c:pt>
                <c:pt idx="9">
                  <c:v>37.5</c:v>
                </c:pt>
                <c:pt idx="10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B5-4DC7-BD2E-D2BCDD893AE2}"/>
            </c:ext>
          </c:extLst>
        </c:ser>
        <c:ser>
          <c:idx val="2"/>
          <c:order val="2"/>
          <c:tx>
            <c:strRef>
              <c:f>'динамика за 5 лет русский язык'!$X$3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русский язык'!$A$4:$A$14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русский язык'!$X$4:$X$14</c:f>
              <c:numCache>
                <c:formatCode>General</c:formatCode>
                <c:ptCount val="11"/>
                <c:pt idx="0">
                  <c:v>84.8</c:v>
                </c:pt>
                <c:pt idx="1">
                  <c:v>54.2</c:v>
                </c:pt>
                <c:pt idx="2">
                  <c:v>56.8</c:v>
                </c:pt>
                <c:pt idx="3">
                  <c:v>66.7</c:v>
                </c:pt>
                <c:pt idx="4">
                  <c:v>61.8</c:v>
                </c:pt>
                <c:pt idx="5">
                  <c:v>58.8</c:v>
                </c:pt>
                <c:pt idx="6">
                  <c:v>42.9</c:v>
                </c:pt>
                <c:pt idx="7">
                  <c:v>91.7</c:v>
                </c:pt>
                <c:pt idx="8">
                  <c:v>72.7</c:v>
                </c:pt>
                <c:pt idx="9">
                  <c:v>62.5</c:v>
                </c:pt>
                <c:pt idx="10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B5-4DC7-BD2E-D2BCDD893AE2}"/>
            </c:ext>
          </c:extLst>
        </c:ser>
        <c:ser>
          <c:idx val="3"/>
          <c:order val="3"/>
          <c:tx>
            <c:strRef>
              <c:f>'динамика за 5 лет русский язык'!$Y$3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русский язык'!$A$4:$A$14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русский язык'!$Y$4:$Y$14</c:f>
              <c:numCache>
                <c:formatCode>General</c:formatCode>
                <c:ptCount val="11"/>
                <c:pt idx="0">
                  <c:v>66.7</c:v>
                </c:pt>
                <c:pt idx="1">
                  <c:v>25.9</c:v>
                </c:pt>
                <c:pt idx="2">
                  <c:v>29.6</c:v>
                </c:pt>
                <c:pt idx="3">
                  <c:v>44.9</c:v>
                </c:pt>
                <c:pt idx="4">
                  <c:v>36</c:v>
                </c:pt>
                <c:pt idx="5">
                  <c:v>42.9</c:v>
                </c:pt>
                <c:pt idx="6">
                  <c:v>63.6</c:v>
                </c:pt>
                <c:pt idx="7">
                  <c:v>50</c:v>
                </c:pt>
                <c:pt idx="8">
                  <c:v>75</c:v>
                </c:pt>
                <c:pt idx="9">
                  <c:v>66.7</c:v>
                </c:pt>
                <c:pt idx="10">
                  <c:v>42.9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B5-4DC7-BD2E-D2BCDD893AE2}"/>
            </c:ext>
          </c:extLst>
        </c:ser>
        <c:ser>
          <c:idx val="4"/>
          <c:order val="4"/>
          <c:tx>
            <c:strRef>
              <c:f>'динамика за 5 лет русский язык'!$Z$3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'динамика за 5 лет русский язык'!$A$4:$A$14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'динамика за 5 лет русский язык'!$Z$4:$Z$14</c:f>
              <c:numCache>
                <c:formatCode>General</c:formatCode>
                <c:ptCount val="11"/>
                <c:pt idx="0">
                  <c:v>66.428571428571431</c:v>
                </c:pt>
                <c:pt idx="1">
                  <c:v>68.181818181818187</c:v>
                </c:pt>
                <c:pt idx="2">
                  <c:v>57.142857142857146</c:v>
                </c:pt>
                <c:pt idx="3">
                  <c:v>56.81818181818182</c:v>
                </c:pt>
                <c:pt idx="4">
                  <c:v>40.625</c:v>
                </c:pt>
                <c:pt idx="5">
                  <c:v>64.285714285714292</c:v>
                </c:pt>
                <c:pt idx="6">
                  <c:v>45.454545454545453</c:v>
                </c:pt>
                <c:pt idx="7">
                  <c:v>75</c:v>
                </c:pt>
                <c:pt idx="8">
                  <c:v>81.818181818181813</c:v>
                </c:pt>
                <c:pt idx="9">
                  <c:v>40</c:v>
                </c:pt>
                <c:pt idx="10">
                  <c:v>44.444444444444443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CB5-4DC7-BD2E-D2BCDD893A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0613400"/>
        <c:axId val="430609136"/>
      </c:barChart>
      <c:catAx>
        <c:axId val="430613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609136"/>
        <c:crosses val="autoZero"/>
        <c:auto val="1"/>
        <c:lblAlgn val="ctr"/>
        <c:lblOffset val="100"/>
        <c:noMultiLvlLbl val="0"/>
      </c:catAx>
      <c:valAx>
        <c:axId val="43060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613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Динамика результатов ОГЭ по русскому языку за пять лет</a:t>
            </a:r>
            <a:r>
              <a:rPr lang="ru-RU" b="1" baseline="0">
                <a:solidFill>
                  <a:sysClr val="windowText" lastClr="000000"/>
                </a:solidFill>
              </a:rPr>
              <a:t> по качеству знаний, % успеваемости, степени обученности учащихся (СОУ) по району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'динамика за 5 лет русский язык'!$AM$14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русский язык'!$AL$15:$AL$19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русский язык'!$AM$15:$AM$19</c:f>
              <c:numCache>
                <c:formatCode>General</c:formatCode>
                <c:ptCount val="5"/>
                <c:pt idx="0">
                  <c:v>53.7</c:v>
                </c:pt>
                <c:pt idx="1">
                  <c:v>66</c:v>
                </c:pt>
                <c:pt idx="2">
                  <c:v>69.599999999999994</c:v>
                </c:pt>
                <c:pt idx="3">
                  <c:v>51.1</c:v>
                </c:pt>
                <c:pt idx="4">
                  <c:v>60.4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CB-4287-99CE-82D0211FCCED}"/>
            </c:ext>
          </c:extLst>
        </c:ser>
        <c:ser>
          <c:idx val="1"/>
          <c:order val="1"/>
          <c:tx>
            <c:strRef>
              <c:f>'динамика за 5 лет русский язык'!$AN$14</c:f>
              <c:strCache>
                <c:ptCount val="1"/>
                <c:pt idx="0">
                  <c:v>% успеваемости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русский язык'!$AL$15:$AL$19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русский язык'!$AN$15:$AN$19</c:f>
              <c:numCache>
                <c:formatCode>General</c:formatCode>
                <c:ptCount val="5"/>
                <c:pt idx="0">
                  <c:v>98.1</c:v>
                </c:pt>
                <c:pt idx="1">
                  <c:v>97.5</c:v>
                </c:pt>
                <c:pt idx="2">
                  <c:v>98.8</c:v>
                </c:pt>
                <c:pt idx="3">
                  <c:v>93.8</c:v>
                </c:pt>
                <c:pt idx="4">
                  <c:v>99.7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CB-4287-99CE-82D0211FCCED}"/>
            </c:ext>
          </c:extLst>
        </c:ser>
        <c:ser>
          <c:idx val="2"/>
          <c:order val="2"/>
          <c:tx>
            <c:strRef>
              <c:f>'динамика за 5 лет русский язык'!$AO$14</c:f>
              <c:strCache>
                <c:ptCount val="1"/>
                <c:pt idx="0">
                  <c:v>СОУ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'динамика за 5 лет русский язык'!$AL$15:$AL$19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'динамика за 5 лет русский язык'!$AO$15:$AO$19</c:f>
              <c:numCache>
                <c:formatCode>General</c:formatCode>
                <c:ptCount val="5"/>
                <c:pt idx="0">
                  <c:v>57.8</c:v>
                </c:pt>
                <c:pt idx="1">
                  <c:v>65.099999999999994</c:v>
                </c:pt>
                <c:pt idx="2">
                  <c:v>67</c:v>
                </c:pt>
                <c:pt idx="3">
                  <c:v>57.4</c:v>
                </c:pt>
                <c:pt idx="4">
                  <c:v>64.8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CB-4287-99CE-82D0211FC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0319536"/>
        <c:axId val="256745144"/>
      </c:barChart>
      <c:catAx>
        <c:axId val="23031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745144"/>
        <c:crosses val="autoZero"/>
        <c:auto val="1"/>
        <c:lblAlgn val="ctr"/>
        <c:lblOffset val="100"/>
        <c:noMultiLvlLbl val="0"/>
      </c:catAx>
      <c:valAx>
        <c:axId val="256745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1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Динамика</a:t>
            </a:r>
            <a:r>
              <a:rPr lang="ru-RU" b="1" baseline="0">
                <a:solidFill>
                  <a:sysClr val="windowText" lastClr="000000"/>
                </a:solidFill>
              </a:rPr>
              <a:t> результатов ОГЭ за четыре года по району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'история динамика'!$AF$14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'история динамика'!$AE$15:$AE$18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'история динамика'!$AF$15:$AF$18</c:f>
              <c:numCache>
                <c:formatCode>General</c:formatCode>
                <c:ptCount val="4"/>
                <c:pt idx="0">
                  <c:v>50</c:v>
                </c:pt>
                <c:pt idx="1">
                  <c:v>87.9</c:v>
                </c:pt>
                <c:pt idx="2">
                  <c:v>93.8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25-4267-AC8E-390C3358EDC9}"/>
            </c:ext>
          </c:extLst>
        </c:ser>
        <c:ser>
          <c:idx val="1"/>
          <c:order val="1"/>
          <c:tx>
            <c:strRef>
              <c:f>'история динамика'!$AG$14</c:f>
              <c:strCache>
                <c:ptCount val="1"/>
                <c:pt idx="0">
                  <c:v>% успеваемости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'история динамика'!$AE$15:$AE$18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'история динамика'!$AG$15:$AG$18</c:f>
              <c:numCache>
                <c:formatCode>General</c:formatCode>
                <c:ptCount val="4"/>
                <c:pt idx="0">
                  <c:v>92.3</c:v>
                </c:pt>
                <c:pt idx="1">
                  <c:v>97</c:v>
                </c:pt>
                <c:pt idx="2">
                  <c:v>96.9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25-4267-AC8E-390C3358EDC9}"/>
            </c:ext>
          </c:extLst>
        </c:ser>
        <c:ser>
          <c:idx val="2"/>
          <c:order val="2"/>
          <c:tx>
            <c:strRef>
              <c:f>'история динамика'!$AH$14</c:f>
              <c:strCache>
                <c:ptCount val="1"/>
                <c:pt idx="0">
                  <c:v>СОУ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'история динамика'!$AE$15:$AE$18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2022</c:v>
                </c:pt>
              </c:numCache>
            </c:numRef>
          </c:cat>
          <c:val>
            <c:numRef>
              <c:f>'история динамика'!$AH$15:$AH$18</c:f>
              <c:numCache>
                <c:formatCode>General</c:formatCode>
                <c:ptCount val="4"/>
                <c:pt idx="0">
                  <c:v>50.5</c:v>
                </c:pt>
                <c:pt idx="1">
                  <c:v>60.8</c:v>
                </c:pt>
                <c:pt idx="2">
                  <c:v>75.8</c:v>
                </c:pt>
                <c:pt idx="3">
                  <c:v>62.7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25-4267-AC8E-390C3358ED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054656"/>
        <c:axId val="432051376"/>
      </c:barChart>
      <c:catAx>
        <c:axId val="43205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051376"/>
        <c:crosses val="autoZero"/>
        <c:auto val="1"/>
        <c:lblAlgn val="ctr"/>
        <c:lblOffset val="100"/>
        <c:noMultiLvlLbl val="0"/>
      </c:catAx>
      <c:valAx>
        <c:axId val="43205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05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Динамика результатов</a:t>
            </a:r>
            <a:r>
              <a:rPr lang="ru-RU" b="1" baseline="0">
                <a:solidFill>
                  <a:sysClr val="windowText" lastClr="000000"/>
                </a:solidFill>
              </a:rPr>
              <a:t> ОГЭ по истории по параметру "Качество знаний" в разрезе школ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7177973516022363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'история динамика'!$R$3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динамика'!$A$4:$A$14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'история динамика'!$R$4:$R$14</c:f>
              <c:numCache>
                <c:formatCode>General</c:formatCode>
                <c:ptCount val="11"/>
                <c:pt idx="0">
                  <c:v>65.599999999999994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  <c:pt idx="10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0D-4635-84FC-9374EBFEFE21}"/>
            </c:ext>
          </c:extLst>
        </c:ser>
        <c:ser>
          <c:idx val="1"/>
          <c:order val="1"/>
          <c:tx>
            <c:strRef>
              <c:f>'история динамика'!$S$3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динамика'!$A$4:$A$14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'история динамика'!$S$4:$S$14</c:f>
              <c:numCache>
                <c:formatCode>General</c:formatCode>
                <c:ptCount val="11"/>
                <c:pt idx="0">
                  <c:v>92</c:v>
                </c:pt>
                <c:pt idx="1">
                  <c:v>100</c:v>
                </c:pt>
                <c:pt idx="2">
                  <c:v>0</c:v>
                </c:pt>
                <c:pt idx="3">
                  <c:v>100</c:v>
                </c:pt>
                <c:pt idx="5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0D-4635-84FC-9374EBFEFE21}"/>
            </c:ext>
          </c:extLst>
        </c:ser>
        <c:ser>
          <c:idx val="2"/>
          <c:order val="2"/>
          <c:tx>
            <c:strRef>
              <c:f>'история динамика'!$T$3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динамика'!$A$4:$A$14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'история динамика'!$T$4:$T$14</c:f>
              <c:numCache>
                <c:formatCode>General</c:formatCode>
                <c:ptCount val="11"/>
                <c:pt idx="0">
                  <c:v>95.5</c:v>
                </c:pt>
                <c:pt idx="3">
                  <c:v>100</c:v>
                </c:pt>
                <c:pt idx="4">
                  <c:v>100</c:v>
                </c:pt>
                <c:pt idx="7">
                  <c:v>100</c:v>
                </c:pt>
                <c:pt idx="8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0D-4635-84FC-9374EBFEFE21}"/>
            </c:ext>
          </c:extLst>
        </c:ser>
        <c:ser>
          <c:idx val="3"/>
          <c:order val="3"/>
          <c:tx>
            <c:strRef>
              <c:f>'история динамика'!$U$3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динамика'!$A$4:$A$14</c:f>
              <c:strCache>
                <c:ptCount val="11"/>
                <c:pt idx="0">
                  <c:v>МБОУСОШ№1</c:v>
                </c:pt>
                <c:pt idx="1">
                  <c:v>МБОУСОШ№2</c:v>
                </c:pt>
                <c:pt idx="2">
                  <c:v>МБОУСОШ№3</c:v>
                </c:pt>
                <c:pt idx="3">
                  <c:v>МБОУСОШ№4</c:v>
                </c:pt>
                <c:pt idx="4">
                  <c:v>МБОУСОШ с.Кадгарон</c:v>
                </c:pt>
                <c:pt idx="5">
                  <c:v>МБОУСОШ с.Красногор</c:v>
                </c:pt>
                <c:pt idx="6">
                  <c:v>МБОУСОШ с.Кирово</c:v>
                </c:pt>
                <c:pt idx="7">
                  <c:v>МБОУСОШ с.Коста</c:v>
                </c:pt>
                <c:pt idx="8">
                  <c:v> МБОУСОШ с.Мичурино</c:v>
                </c:pt>
                <c:pt idx="9">
                  <c:v>МБОУСОШ  с. Нарт</c:v>
                </c:pt>
                <c:pt idx="10">
                  <c:v>МБОУСОШ с.Фиагдон</c:v>
                </c:pt>
              </c:strCache>
            </c:strRef>
          </c:cat>
          <c:val>
            <c:numRef>
              <c:f>'история динамика'!$U$4:$U$14</c:f>
              <c:numCache>
                <c:formatCode>General</c:formatCode>
                <c:ptCount val="11"/>
                <c:pt idx="0">
                  <c:v>78.900000000000006</c:v>
                </c:pt>
                <c:pt idx="1">
                  <c:v>33.299999999999997</c:v>
                </c:pt>
                <c:pt idx="2">
                  <c:v>100</c:v>
                </c:pt>
                <c:pt idx="3">
                  <c:v>100</c:v>
                </c:pt>
                <c:pt idx="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0D-4635-84FC-9374EBFEFE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5052184"/>
        <c:axId val="425052512"/>
      </c:barChart>
      <c:catAx>
        <c:axId val="425052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5052512"/>
        <c:crosses val="autoZero"/>
        <c:auto val="1"/>
        <c:lblAlgn val="ctr"/>
        <c:lblOffset val="100"/>
        <c:noMultiLvlLbl val="0"/>
      </c:catAx>
      <c:valAx>
        <c:axId val="42505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5052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FF507-73BB-424B-B457-07BFBDD6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16252</Words>
  <Characters>92640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2022-08-10T11:48:00Z</cp:lastPrinted>
  <dcterms:created xsi:type="dcterms:W3CDTF">2022-08-19T12:55:00Z</dcterms:created>
  <dcterms:modified xsi:type="dcterms:W3CDTF">2022-08-19T12:57:00Z</dcterms:modified>
</cp:coreProperties>
</file>